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E190" w14:textId="7ED9CA0A" w:rsidR="001B32E5" w:rsidRPr="00792A7C" w:rsidRDefault="006E4E2E" w:rsidP="006E4E2E">
      <w:pPr>
        <w:jc w:val="center"/>
        <w:rPr>
          <w:rFonts w:asciiTheme="minorHAnsi" w:hAnsiTheme="minorHAnsi" w:cstheme="minorHAnsi"/>
          <w:b/>
          <w:bCs/>
          <w:sz w:val="22"/>
          <w:szCs w:val="22"/>
        </w:rPr>
      </w:pPr>
      <w:r w:rsidRPr="00792A7C">
        <w:rPr>
          <w:rFonts w:asciiTheme="minorHAnsi" w:hAnsiTheme="minorHAnsi" w:cstheme="minorHAnsi"/>
          <w:b/>
          <w:bCs/>
          <w:sz w:val="22"/>
          <w:szCs w:val="22"/>
        </w:rPr>
        <w:t>PROMOTIONAL COMPETITION TERMS AND CONDITIONS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878"/>
      </w:tblGrid>
      <w:tr w:rsidR="000F7C24" w:rsidRPr="00C84C8F" w14:paraId="7F809F51" w14:textId="77777777" w:rsidTr="00285592">
        <w:tc>
          <w:tcPr>
            <w:tcW w:w="2762" w:type="dxa"/>
            <w:shd w:val="clear" w:color="auto" w:fill="F2F2F2" w:themeFill="background1" w:themeFillShade="F2"/>
          </w:tcPr>
          <w:p w14:paraId="3786A23A" w14:textId="54A1255A" w:rsidR="004760C2" w:rsidRPr="00C84C8F" w:rsidRDefault="0046088B" w:rsidP="00C84C8F">
            <w:pPr>
              <w:spacing w:after="120"/>
              <w:jc w:val="left"/>
              <w:rPr>
                <w:rFonts w:ascii="Arial" w:hAnsi="Arial" w:cs="Arial"/>
                <w:b/>
                <w:bCs/>
                <w:sz w:val="22"/>
                <w:szCs w:val="22"/>
              </w:rPr>
            </w:pPr>
            <w:r w:rsidRPr="00C84C8F">
              <w:rPr>
                <w:rFonts w:ascii="Arial" w:hAnsi="Arial" w:cs="Arial"/>
                <w:b/>
                <w:bCs/>
                <w:sz w:val="22"/>
                <w:szCs w:val="22"/>
              </w:rPr>
              <w:t>Promoter</w:t>
            </w:r>
          </w:p>
        </w:tc>
        <w:tc>
          <w:tcPr>
            <w:tcW w:w="6878" w:type="dxa"/>
            <w:shd w:val="clear" w:color="auto" w:fill="auto"/>
          </w:tcPr>
          <w:sdt>
            <w:sdtPr>
              <w:rPr>
                <w:rFonts w:ascii="Arial" w:hAnsi="Arial" w:cs="Arial"/>
                <w:sz w:val="22"/>
                <w:szCs w:val="22"/>
              </w:rPr>
              <w:alias w:val="Entity Name"/>
              <w:tag w:val="Entity Name"/>
              <w:id w:val="761569788"/>
              <w:placeholder>
                <w:docPart w:val="DefaultPlaceholder_-1854013440"/>
              </w:placeholder>
              <w:text/>
            </w:sdtPr>
            <w:sdtEndPr/>
            <w:sdtContent>
              <w:p w14:paraId="0EE765B9" w14:textId="6C48A6AF" w:rsidR="3CD4B871" w:rsidRPr="00C84C8F" w:rsidRDefault="004760C2" w:rsidP="00C84C8F">
                <w:pPr>
                  <w:spacing w:after="120"/>
                  <w:jc w:val="left"/>
                  <w:rPr>
                    <w:rFonts w:ascii="Arial" w:hAnsi="Arial" w:cs="Arial"/>
                    <w:sz w:val="22"/>
                    <w:szCs w:val="22"/>
                    <w:highlight w:val="cyan"/>
                  </w:rPr>
                </w:pPr>
                <w:r w:rsidRPr="00C84C8F">
                  <w:rPr>
                    <w:rFonts w:ascii="Arial" w:hAnsi="Arial" w:cs="Arial"/>
                    <w:sz w:val="22"/>
                    <w:szCs w:val="22"/>
                  </w:rPr>
                  <w:t>L’Oréal South Africa Proprietary Limited</w:t>
                </w:r>
              </w:p>
            </w:sdtContent>
          </w:sdt>
        </w:tc>
      </w:tr>
      <w:tr w:rsidR="000F7C24" w:rsidRPr="00C84C8F" w14:paraId="37A19E99" w14:textId="77777777" w:rsidTr="00285592">
        <w:tc>
          <w:tcPr>
            <w:tcW w:w="2762" w:type="dxa"/>
            <w:shd w:val="clear" w:color="auto" w:fill="F2F2F2" w:themeFill="background1" w:themeFillShade="F2"/>
          </w:tcPr>
          <w:p w14:paraId="39A983FF" w14:textId="1E19AFBB" w:rsidR="00DA4BAF" w:rsidRPr="00C84C8F" w:rsidRDefault="0046088B" w:rsidP="00C84C8F">
            <w:pPr>
              <w:spacing w:after="120"/>
              <w:jc w:val="left"/>
              <w:rPr>
                <w:rFonts w:ascii="Arial" w:hAnsi="Arial" w:cs="Arial"/>
                <w:b/>
                <w:bCs/>
                <w:sz w:val="22"/>
                <w:szCs w:val="22"/>
              </w:rPr>
            </w:pPr>
            <w:r w:rsidRPr="00C84C8F">
              <w:rPr>
                <w:rFonts w:ascii="Arial" w:hAnsi="Arial" w:cs="Arial"/>
                <w:b/>
                <w:bCs/>
                <w:sz w:val="22"/>
                <w:szCs w:val="22"/>
              </w:rPr>
              <w:t>Competition name</w:t>
            </w:r>
          </w:p>
        </w:tc>
        <w:tc>
          <w:tcPr>
            <w:tcW w:w="6878" w:type="dxa"/>
            <w:shd w:val="clear" w:color="auto" w:fill="auto"/>
          </w:tcPr>
          <w:p w14:paraId="373998A4" w14:textId="31259F3D" w:rsidR="00E3250F" w:rsidRPr="009F0FCD" w:rsidRDefault="00861FAF" w:rsidP="00C84C8F">
            <w:pPr>
              <w:spacing w:after="120"/>
              <w:jc w:val="left"/>
              <w:rPr>
                <w:rFonts w:ascii="Arial" w:hAnsi="Arial" w:cs="Arial"/>
                <w:sz w:val="22"/>
                <w:szCs w:val="22"/>
              </w:rPr>
            </w:pPr>
            <w:r w:rsidRPr="009F0FCD">
              <w:rPr>
                <w:rFonts w:ascii="Arial" w:hAnsi="Arial" w:cs="Arial"/>
                <w:sz w:val="22"/>
                <w:szCs w:val="22"/>
              </w:rPr>
              <w:t xml:space="preserve">Beauty University by L’Oréal </w:t>
            </w:r>
            <w:r w:rsidR="0071497F" w:rsidRPr="009F0FCD">
              <w:rPr>
                <w:rFonts w:ascii="Arial" w:hAnsi="Arial" w:cs="Arial"/>
                <w:b/>
                <w:bCs/>
                <w:sz w:val="22"/>
                <w:szCs w:val="22"/>
              </w:rPr>
              <w:t>(“Competition”)</w:t>
            </w:r>
          </w:p>
        </w:tc>
      </w:tr>
      <w:tr w:rsidR="009003D9" w:rsidRPr="00C84C8F" w14:paraId="2CFD7302" w14:textId="77777777" w:rsidTr="00285592">
        <w:tc>
          <w:tcPr>
            <w:tcW w:w="2762" w:type="dxa"/>
            <w:shd w:val="clear" w:color="auto" w:fill="F2F2F2" w:themeFill="background1" w:themeFillShade="F2"/>
          </w:tcPr>
          <w:p w14:paraId="5F7E01CC" w14:textId="0526B656" w:rsidR="009003D9" w:rsidRPr="00C84C8F" w:rsidRDefault="0046088B" w:rsidP="00C84C8F">
            <w:pPr>
              <w:spacing w:after="120"/>
              <w:jc w:val="left"/>
              <w:rPr>
                <w:rFonts w:ascii="Arial" w:hAnsi="Arial" w:cs="Arial"/>
                <w:b/>
                <w:bCs/>
                <w:sz w:val="22"/>
                <w:szCs w:val="22"/>
              </w:rPr>
            </w:pPr>
            <w:r w:rsidRPr="00C84C8F">
              <w:rPr>
                <w:rFonts w:ascii="Arial" w:hAnsi="Arial" w:cs="Arial"/>
                <w:b/>
                <w:bCs/>
                <w:sz w:val="22"/>
                <w:szCs w:val="22"/>
              </w:rPr>
              <w:t>Prize</w:t>
            </w:r>
          </w:p>
        </w:tc>
        <w:tc>
          <w:tcPr>
            <w:tcW w:w="6878" w:type="dxa"/>
            <w:shd w:val="clear" w:color="auto" w:fill="auto"/>
          </w:tcPr>
          <w:sdt>
            <w:sdtPr>
              <w:rPr>
                <w:rFonts w:ascii="Arial" w:hAnsi="Arial" w:cs="Arial"/>
                <w:sz w:val="22"/>
                <w:szCs w:val="22"/>
              </w:rPr>
              <w:alias w:val="Prize"/>
              <w:tag w:val="Prize"/>
              <w:id w:val="-25182294"/>
              <w:placeholder>
                <w:docPart w:val="DefaultPlaceholder_-1854013440"/>
              </w:placeholder>
              <w:text/>
            </w:sdtPr>
            <w:sdtEndPr/>
            <w:sdtContent>
              <w:p w14:paraId="25C94482" w14:textId="453824F0" w:rsidR="3CD4B871" w:rsidRPr="009F0FCD" w:rsidRDefault="00B74555" w:rsidP="00C84C8F">
                <w:pPr>
                  <w:spacing w:after="120"/>
                  <w:jc w:val="left"/>
                  <w:rPr>
                    <w:rFonts w:ascii="Arial" w:hAnsi="Arial" w:cs="Arial"/>
                    <w:sz w:val="22"/>
                    <w:szCs w:val="22"/>
                  </w:rPr>
                </w:pPr>
                <w:r w:rsidRPr="009F0FCD">
                  <w:rPr>
                    <w:rFonts w:ascii="Arial" w:hAnsi="Arial" w:cs="Arial"/>
                    <w:sz w:val="22"/>
                    <w:szCs w:val="22"/>
                  </w:rPr>
                  <w:t xml:space="preserve">• 1x ticket to the L’Oréal Beauty University and Month of Maybelline after party on Saturday, 10 May 2025. • Learning directly from brand experts about the science, application, and benefits of L'Oréal's diverse product </w:t>
                </w:r>
                <w:proofErr w:type="gramStart"/>
                <w:r w:rsidRPr="009F0FCD">
                  <w:rPr>
                    <w:rFonts w:ascii="Arial" w:hAnsi="Arial" w:cs="Arial"/>
                    <w:sz w:val="22"/>
                    <w:szCs w:val="22"/>
                  </w:rPr>
                  <w:t>portfolio.•</w:t>
                </w:r>
                <w:proofErr w:type="gramEnd"/>
                <w:r w:rsidRPr="009F0FCD">
                  <w:rPr>
                    <w:rFonts w:ascii="Arial" w:hAnsi="Arial" w:cs="Arial"/>
                    <w:sz w:val="22"/>
                    <w:szCs w:val="22"/>
                  </w:rPr>
                  <w:t xml:space="preserve"> Participate in hands-on masterclass sessions designed to enhance beauty skills, unlock insider tips and tricks, and master the latest trends. • Be among the first to discover new product launches, receive personalised consultations, and enjoy interactive brand experiences. • Dive deep into the world of L'Oréal Paris, Garnier, Maybelline, and Dark and Lovely, gaining a comprehensive understanding of each brand's unique identity and offerings. An afterparty hosted by Maybelline with entertainment included • </w:t>
                </w:r>
                <w:r>
                  <w:rPr>
                    <w:rFonts w:ascii="Arial" w:hAnsi="Arial" w:cs="Arial"/>
                    <w:sz w:val="22"/>
                    <w:szCs w:val="22"/>
                  </w:rPr>
                  <w:t>1x</w:t>
                </w:r>
                <w:r w:rsidRPr="009F0FCD">
                  <w:rPr>
                    <w:rFonts w:ascii="Arial" w:hAnsi="Arial" w:cs="Arial"/>
                    <w:sz w:val="22"/>
                    <w:szCs w:val="22"/>
                  </w:rPr>
                  <w:t xml:space="preserve"> goodie bag to the value of R1</w:t>
                </w:r>
                <w:r>
                  <w:rPr>
                    <w:rFonts w:ascii="Arial" w:hAnsi="Arial" w:cs="Arial"/>
                    <w:sz w:val="22"/>
                    <w:szCs w:val="22"/>
                  </w:rPr>
                  <w:t xml:space="preserve"> </w:t>
                </w:r>
                <w:r w:rsidRPr="009F0FCD">
                  <w:rPr>
                    <w:rFonts w:ascii="Arial" w:hAnsi="Arial" w:cs="Arial"/>
                    <w:sz w:val="22"/>
                    <w:szCs w:val="22"/>
                  </w:rPr>
                  <w:t>500</w:t>
                </w:r>
                <w:r>
                  <w:rPr>
                    <w:rFonts w:ascii="Arial" w:hAnsi="Arial" w:cs="Arial"/>
                    <w:sz w:val="22"/>
                    <w:szCs w:val="22"/>
                  </w:rPr>
                  <w:t>.00</w:t>
                </w:r>
                <w:r w:rsidRPr="009F0FCD">
                  <w:rPr>
                    <w:rFonts w:ascii="Arial" w:hAnsi="Arial" w:cs="Arial"/>
                    <w:sz w:val="22"/>
                    <w:szCs w:val="22"/>
                  </w:rPr>
                  <w:t>.</w:t>
                </w:r>
              </w:p>
            </w:sdtContent>
          </w:sdt>
        </w:tc>
      </w:tr>
      <w:tr w:rsidR="009003D9" w:rsidRPr="00C84C8F" w14:paraId="5F89711D" w14:textId="77777777" w:rsidTr="00285592">
        <w:tc>
          <w:tcPr>
            <w:tcW w:w="2762" w:type="dxa"/>
            <w:shd w:val="clear" w:color="auto" w:fill="F2F2F2" w:themeFill="background1" w:themeFillShade="F2"/>
          </w:tcPr>
          <w:p w14:paraId="0BD27FE4" w14:textId="0AA55F96" w:rsidR="009003D9" w:rsidRPr="00C84C8F" w:rsidRDefault="0046088B" w:rsidP="00C84C8F">
            <w:pPr>
              <w:spacing w:after="120"/>
              <w:jc w:val="left"/>
              <w:rPr>
                <w:rFonts w:ascii="Arial" w:hAnsi="Arial" w:cs="Arial"/>
                <w:b/>
                <w:bCs/>
                <w:sz w:val="22"/>
                <w:szCs w:val="22"/>
              </w:rPr>
            </w:pPr>
            <w:r w:rsidRPr="00C84C8F">
              <w:rPr>
                <w:rFonts w:ascii="Arial" w:hAnsi="Arial" w:cs="Arial"/>
                <w:b/>
                <w:bCs/>
                <w:sz w:val="22"/>
                <w:szCs w:val="22"/>
              </w:rPr>
              <w:t>Prize value</w:t>
            </w:r>
          </w:p>
        </w:tc>
        <w:tc>
          <w:tcPr>
            <w:tcW w:w="6878" w:type="dxa"/>
            <w:shd w:val="clear" w:color="auto" w:fill="auto"/>
          </w:tcPr>
          <w:p w14:paraId="3C9D4373" w14:textId="5098F547" w:rsidR="3CD4B871" w:rsidRPr="00C84C8F" w:rsidRDefault="00CB36D6" w:rsidP="00C84C8F">
            <w:pPr>
              <w:spacing w:after="120"/>
              <w:jc w:val="left"/>
              <w:rPr>
                <w:rFonts w:ascii="Arial" w:hAnsi="Arial" w:cs="Arial"/>
                <w:sz w:val="22"/>
                <w:szCs w:val="22"/>
              </w:rPr>
            </w:pPr>
            <w:sdt>
              <w:sdtPr>
                <w:rPr>
                  <w:rFonts w:ascii="Arial" w:hAnsi="Arial" w:cs="Arial"/>
                  <w:sz w:val="22"/>
                  <w:szCs w:val="22"/>
                </w:rPr>
                <w:alias w:val="Prize Value"/>
                <w:tag w:val="Prize Value"/>
                <w:id w:val="-1920167915"/>
                <w:placeholder>
                  <w:docPart w:val="DefaultPlaceholder_-1854013440"/>
                </w:placeholder>
                <w:text/>
              </w:sdtPr>
              <w:sdtEndPr/>
              <w:sdtContent>
                <w:r w:rsidR="00B74555" w:rsidRPr="00276E16">
                  <w:rPr>
                    <w:rFonts w:ascii="Arial" w:hAnsi="Arial" w:cs="Arial"/>
                    <w:sz w:val="22"/>
                    <w:szCs w:val="22"/>
                  </w:rPr>
                  <w:t>R1</w:t>
                </w:r>
                <w:r w:rsidR="00B74555">
                  <w:rPr>
                    <w:rFonts w:ascii="Arial" w:hAnsi="Arial" w:cs="Arial"/>
                    <w:sz w:val="22"/>
                    <w:szCs w:val="22"/>
                  </w:rPr>
                  <w:t xml:space="preserve"> </w:t>
                </w:r>
                <w:r w:rsidR="00B74555" w:rsidRPr="00276E16">
                  <w:rPr>
                    <w:rFonts w:ascii="Arial" w:hAnsi="Arial" w:cs="Arial"/>
                    <w:sz w:val="22"/>
                    <w:szCs w:val="22"/>
                  </w:rPr>
                  <w:t>500</w:t>
                </w:r>
                <w:r w:rsidR="00B74555">
                  <w:rPr>
                    <w:rFonts w:ascii="Arial" w:hAnsi="Arial" w:cs="Arial"/>
                    <w:sz w:val="22"/>
                    <w:szCs w:val="22"/>
                  </w:rPr>
                  <w:t>.00</w:t>
                </w:r>
              </w:sdtContent>
            </w:sdt>
          </w:p>
        </w:tc>
      </w:tr>
      <w:tr w:rsidR="000F7C24" w:rsidRPr="00C84C8F" w14:paraId="64A18C3C" w14:textId="77777777" w:rsidTr="00285592">
        <w:tc>
          <w:tcPr>
            <w:tcW w:w="2762" w:type="dxa"/>
            <w:shd w:val="clear" w:color="auto" w:fill="F2F2F2" w:themeFill="background1" w:themeFillShade="F2"/>
          </w:tcPr>
          <w:p w14:paraId="4E4E3750" w14:textId="060759BE" w:rsidR="00E3250F" w:rsidRPr="00C84C8F" w:rsidRDefault="0046088B" w:rsidP="00C84C8F">
            <w:pPr>
              <w:spacing w:after="120"/>
              <w:jc w:val="left"/>
              <w:rPr>
                <w:rFonts w:ascii="Arial" w:hAnsi="Arial" w:cs="Arial"/>
                <w:b/>
                <w:bCs/>
                <w:sz w:val="22"/>
                <w:szCs w:val="22"/>
              </w:rPr>
            </w:pPr>
            <w:r w:rsidRPr="00C84C8F">
              <w:rPr>
                <w:rFonts w:ascii="Arial" w:hAnsi="Arial" w:cs="Arial"/>
                <w:b/>
                <w:bCs/>
                <w:sz w:val="22"/>
                <w:szCs w:val="22"/>
              </w:rPr>
              <w:t>Starting date</w:t>
            </w:r>
          </w:p>
        </w:tc>
        <w:tc>
          <w:tcPr>
            <w:tcW w:w="6878" w:type="dxa"/>
            <w:shd w:val="clear" w:color="auto" w:fill="auto"/>
          </w:tcPr>
          <w:sdt>
            <w:sdtPr>
              <w:rPr>
                <w:rFonts w:ascii="Arial" w:hAnsi="Arial" w:cs="Arial"/>
                <w:sz w:val="22"/>
                <w:szCs w:val="22"/>
              </w:rPr>
              <w:alias w:val="Starting Date"/>
              <w:tag w:val="Starting Date"/>
              <w:id w:val="-2051831271"/>
              <w:placeholder>
                <w:docPart w:val="DefaultPlaceholder_-1854013440"/>
              </w:placeholder>
              <w:text/>
            </w:sdtPr>
            <w:sdtEndPr/>
            <w:sdtContent>
              <w:p w14:paraId="335972AD" w14:textId="232D4CB6" w:rsidR="3CD4B871" w:rsidRPr="00C84C8F" w:rsidRDefault="00B74555" w:rsidP="00C84C8F">
                <w:pPr>
                  <w:spacing w:after="120"/>
                  <w:jc w:val="left"/>
                  <w:rPr>
                    <w:rFonts w:ascii="Arial" w:hAnsi="Arial" w:cs="Arial"/>
                    <w:sz w:val="22"/>
                    <w:szCs w:val="22"/>
                  </w:rPr>
                </w:pPr>
                <w:r>
                  <w:rPr>
                    <w:rFonts w:ascii="Arial" w:hAnsi="Arial" w:cs="Arial"/>
                    <w:sz w:val="22"/>
                    <w:szCs w:val="22"/>
                  </w:rPr>
                  <w:t>00h00 o</w:t>
                </w:r>
                <w:r w:rsidR="009343D2">
                  <w:rPr>
                    <w:rFonts w:ascii="Arial" w:hAnsi="Arial" w:cs="Arial"/>
                    <w:sz w:val="22"/>
                    <w:szCs w:val="22"/>
                  </w:rPr>
                  <w:t xml:space="preserve">n </w:t>
                </w:r>
                <w:r w:rsidR="00BD123E">
                  <w:rPr>
                    <w:rFonts w:ascii="Arial" w:hAnsi="Arial" w:cs="Arial"/>
                    <w:sz w:val="22"/>
                    <w:szCs w:val="22"/>
                  </w:rPr>
                  <w:t>26</w:t>
                </w:r>
                <w:r>
                  <w:rPr>
                    <w:rFonts w:ascii="Arial" w:hAnsi="Arial" w:cs="Arial"/>
                    <w:sz w:val="22"/>
                    <w:szCs w:val="22"/>
                  </w:rPr>
                  <w:t xml:space="preserve"> March 2025</w:t>
                </w:r>
              </w:p>
            </w:sdtContent>
          </w:sdt>
        </w:tc>
      </w:tr>
      <w:tr w:rsidR="000F7C24" w:rsidRPr="00C84C8F" w14:paraId="6539D1A3" w14:textId="77777777" w:rsidTr="00285592">
        <w:tc>
          <w:tcPr>
            <w:tcW w:w="2762" w:type="dxa"/>
            <w:shd w:val="clear" w:color="auto" w:fill="F2F2F2" w:themeFill="background1" w:themeFillShade="F2"/>
          </w:tcPr>
          <w:p w14:paraId="248DD97A" w14:textId="01D3C09E" w:rsidR="00E3250F" w:rsidRPr="00C84C8F" w:rsidRDefault="0046088B" w:rsidP="00C84C8F">
            <w:pPr>
              <w:spacing w:after="120"/>
              <w:jc w:val="left"/>
              <w:rPr>
                <w:rFonts w:ascii="Arial" w:hAnsi="Arial" w:cs="Arial"/>
                <w:b/>
                <w:bCs/>
                <w:sz w:val="22"/>
                <w:szCs w:val="22"/>
              </w:rPr>
            </w:pPr>
            <w:r w:rsidRPr="00C84C8F">
              <w:rPr>
                <w:rFonts w:ascii="Arial" w:hAnsi="Arial" w:cs="Arial"/>
                <w:b/>
                <w:bCs/>
                <w:sz w:val="22"/>
                <w:szCs w:val="22"/>
              </w:rPr>
              <w:t>Closing date and time</w:t>
            </w:r>
          </w:p>
        </w:tc>
        <w:tc>
          <w:tcPr>
            <w:tcW w:w="6878" w:type="dxa"/>
            <w:shd w:val="clear" w:color="auto" w:fill="auto"/>
          </w:tcPr>
          <w:p w14:paraId="70DCE493" w14:textId="499C6C68" w:rsidR="00E3250F" w:rsidRPr="00C84C8F" w:rsidRDefault="00A53AEF" w:rsidP="00C84C8F">
            <w:pPr>
              <w:spacing w:after="120"/>
              <w:jc w:val="left"/>
              <w:rPr>
                <w:rFonts w:ascii="Arial" w:hAnsi="Arial" w:cs="Arial"/>
                <w:sz w:val="22"/>
                <w:szCs w:val="22"/>
              </w:rPr>
            </w:pPr>
            <w:r w:rsidRPr="00C84C8F">
              <w:rPr>
                <w:rFonts w:ascii="Arial" w:hAnsi="Arial" w:cs="Arial"/>
                <w:sz w:val="22"/>
                <w:szCs w:val="22"/>
              </w:rPr>
              <w:t xml:space="preserve">23h59 on </w:t>
            </w:r>
            <w:r w:rsidR="00760E06" w:rsidRPr="00C84C8F">
              <w:rPr>
                <w:rFonts w:ascii="Arial" w:hAnsi="Arial" w:cs="Arial"/>
                <w:sz w:val="22"/>
                <w:szCs w:val="22"/>
              </w:rPr>
              <w:t xml:space="preserve"> </w:t>
            </w:r>
            <w:sdt>
              <w:sdtPr>
                <w:rPr>
                  <w:rFonts w:ascii="Arial" w:hAnsi="Arial" w:cs="Arial"/>
                  <w:sz w:val="22"/>
                  <w:szCs w:val="22"/>
                </w:rPr>
                <w:alias w:val="Closing Date and Time"/>
                <w:tag w:val="Closing Date and Time"/>
                <w:id w:val="80260407"/>
                <w:placeholder>
                  <w:docPart w:val="DefaultPlaceholder_-1854013440"/>
                </w:placeholder>
                <w:text/>
              </w:sdtPr>
              <w:sdtEndPr/>
              <w:sdtContent>
                <w:r w:rsidR="00B74555">
                  <w:rPr>
                    <w:rFonts w:ascii="Arial" w:hAnsi="Arial" w:cs="Arial"/>
                    <w:sz w:val="22"/>
                    <w:szCs w:val="22"/>
                  </w:rPr>
                  <w:t>28 April 2025</w:t>
                </w:r>
              </w:sdtContent>
            </w:sdt>
            <w:r w:rsidR="00000365" w:rsidRPr="00C84C8F">
              <w:rPr>
                <w:rFonts w:ascii="Arial" w:hAnsi="Arial" w:cs="Arial"/>
                <w:sz w:val="22"/>
                <w:szCs w:val="22"/>
              </w:rPr>
              <w:t xml:space="preserve"> </w:t>
            </w:r>
            <w:r w:rsidR="00000365" w:rsidRPr="00C84C8F">
              <w:rPr>
                <w:rFonts w:ascii="Arial" w:hAnsi="Arial" w:cs="Arial"/>
                <w:b/>
                <w:bCs/>
                <w:sz w:val="22"/>
                <w:szCs w:val="22"/>
              </w:rPr>
              <w:t>(“Closing Date”)</w:t>
            </w:r>
          </w:p>
        </w:tc>
      </w:tr>
      <w:tr w:rsidR="000F7C24" w:rsidRPr="00C84C8F" w14:paraId="261EAE78" w14:textId="77777777" w:rsidTr="00285592">
        <w:tc>
          <w:tcPr>
            <w:tcW w:w="2762" w:type="dxa"/>
            <w:shd w:val="clear" w:color="auto" w:fill="F2F2F2" w:themeFill="background1" w:themeFillShade="F2"/>
          </w:tcPr>
          <w:p w14:paraId="6D9DF73B" w14:textId="78F69359" w:rsidR="0052442E" w:rsidRPr="00C84C8F" w:rsidRDefault="0046088B" w:rsidP="00C84C8F">
            <w:pPr>
              <w:spacing w:after="120"/>
              <w:jc w:val="left"/>
              <w:rPr>
                <w:rFonts w:ascii="Arial" w:hAnsi="Arial" w:cs="Arial"/>
                <w:b/>
                <w:bCs/>
                <w:sz w:val="22"/>
                <w:szCs w:val="22"/>
              </w:rPr>
            </w:pPr>
            <w:r w:rsidRPr="00C84C8F">
              <w:rPr>
                <w:rFonts w:ascii="Arial" w:hAnsi="Arial" w:cs="Arial"/>
                <w:b/>
                <w:bCs/>
                <w:sz w:val="22"/>
                <w:szCs w:val="22"/>
              </w:rPr>
              <w:t>Excluded persons</w:t>
            </w:r>
          </w:p>
        </w:tc>
        <w:tc>
          <w:tcPr>
            <w:tcW w:w="6878" w:type="dxa"/>
            <w:shd w:val="clear" w:color="auto" w:fill="auto"/>
          </w:tcPr>
          <w:p w14:paraId="60227CE8" w14:textId="7700255A" w:rsidR="0052442E" w:rsidRPr="00C84C8F" w:rsidRDefault="003A05E5" w:rsidP="00C84C8F">
            <w:pPr>
              <w:spacing w:after="120"/>
              <w:jc w:val="left"/>
              <w:rPr>
                <w:rFonts w:ascii="Arial" w:hAnsi="Arial" w:cs="Arial"/>
                <w:sz w:val="22"/>
                <w:szCs w:val="22"/>
              </w:rPr>
            </w:pPr>
            <w:r w:rsidRPr="00C84C8F">
              <w:rPr>
                <w:rFonts w:ascii="Arial" w:hAnsi="Arial" w:cs="Arial"/>
                <w:sz w:val="22"/>
                <w:szCs w:val="22"/>
              </w:rPr>
              <w:t>“</w:t>
            </w:r>
            <w:r w:rsidR="0052442E" w:rsidRPr="00C84C8F">
              <w:rPr>
                <w:rFonts w:ascii="Arial" w:hAnsi="Arial" w:cs="Arial"/>
                <w:b/>
                <w:bCs/>
                <w:sz w:val="22"/>
                <w:szCs w:val="22"/>
              </w:rPr>
              <w:t>Ex</w:t>
            </w:r>
            <w:r w:rsidRPr="00C84C8F">
              <w:rPr>
                <w:rFonts w:ascii="Arial" w:hAnsi="Arial" w:cs="Arial"/>
                <w:b/>
                <w:bCs/>
                <w:sz w:val="22"/>
                <w:szCs w:val="22"/>
              </w:rPr>
              <w:t>cluded Persons</w:t>
            </w:r>
            <w:r w:rsidRPr="00C84C8F">
              <w:rPr>
                <w:rFonts w:ascii="Arial" w:hAnsi="Arial" w:cs="Arial"/>
                <w:sz w:val="22"/>
                <w:szCs w:val="22"/>
              </w:rPr>
              <w:t xml:space="preserve">” means </w:t>
            </w:r>
            <w:r w:rsidR="00EA292A" w:rsidRPr="00C84C8F">
              <w:rPr>
                <w:rFonts w:ascii="Arial" w:hAnsi="Arial" w:cs="Arial"/>
                <w:sz w:val="22"/>
                <w:szCs w:val="22"/>
              </w:rPr>
              <w:t>directors, employees, agents</w:t>
            </w:r>
            <w:r w:rsidR="00203604" w:rsidRPr="00C84C8F">
              <w:rPr>
                <w:rFonts w:ascii="Arial" w:hAnsi="Arial" w:cs="Arial"/>
                <w:sz w:val="22"/>
                <w:szCs w:val="22"/>
              </w:rPr>
              <w:t xml:space="preserve"> or consultants of </w:t>
            </w:r>
            <w:r w:rsidR="00FD6759" w:rsidRPr="00C84C8F">
              <w:rPr>
                <w:rFonts w:ascii="Arial" w:hAnsi="Arial" w:cs="Arial"/>
                <w:sz w:val="22"/>
                <w:szCs w:val="22"/>
              </w:rPr>
              <w:t>L’Oréal</w:t>
            </w:r>
            <w:r w:rsidR="00203604" w:rsidRPr="00C84C8F">
              <w:rPr>
                <w:rFonts w:ascii="Arial" w:hAnsi="Arial" w:cs="Arial"/>
                <w:sz w:val="22"/>
                <w:szCs w:val="22"/>
              </w:rPr>
              <w:t xml:space="preserve"> or its subsidiaries, their immediate famil</w:t>
            </w:r>
            <w:r w:rsidR="009549AA" w:rsidRPr="00C84C8F">
              <w:rPr>
                <w:rFonts w:ascii="Arial" w:hAnsi="Arial" w:cs="Arial"/>
                <w:sz w:val="22"/>
                <w:szCs w:val="22"/>
              </w:rPr>
              <w:t xml:space="preserve">y members, life partners, business partners and associates and any other person who </w:t>
            </w:r>
            <w:r w:rsidR="0053542D" w:rsidRPr="00C84C8F">
              <w:rPr>
                <w:rFonts w:ascii="Arial" w:hAnsi="Arial" w:cs="Arial"/>
                <w:sz w:val="22"/>
                <w:szCs w:val="22"/>
              </w:rPr>
              <w:t xml:space="preserve">is involved with the devising, production, management or marketing of the Competition or controls or is controlled by </w:t>
            </w:r>
            <w:r w:rsidR="00FD6759" w:rsidRPr="00C84C8F">
              <w:rPr>
                <w:rFonts w:ascii="Arial" w:hAnsi="Arial" w:cs="Arial"/>
                <w:sz w:val="22"/>
                <w:szCs w:val="22"/>
              </w:rPr>
              <w:t>L’Oréal</w:t>
            </w:r>
            <w:r w:rsidR="003C28EE" w:rsidRPr="00C84C8F">
              <w:rPr>
                <w:rFonts w:ascii="Arial" w:hAnsi="Arial" w:cs="Arial"/>
                <w:sz w:val="22"/>
                <w:szCs w:val="22"/>
              </w:rPr>
              <w:t>,</w:t>
            </w:r>
            <w:r w:rsidR="00FA4220" w:rsidRPr="00C84C8F">
              <w:rPr>
                <w:rFonts w:ascii="Arial" w:hAnsi="Arial" w:cs="Arial"/>
                <w:sz w:val="22"/>
                <w:szCs w:val="22"/>
              </w:rPr>
              <w:t xml:space="preserve"> or marketing service providers or their immediate family members.</w:t>
            </w:r>
          </w:p>
        </w:tc>
      </w:tr>
      <w:tr w:rsidR="008461B4" w:rsidRPr="00C84C8F" w14:paraId="3018E8D3" w14:textId="77777777" w:rsidTr="00285592">
        <w:tc>
          <w:tcPr>
            <w:tcW w:w="2762" w:type="dxa"/>
            <w:shd w:val="clear" w:color="auto" w:fill="F2F2F2" w:themeFill="background1" w:themeFillShade="F2"/>
          </w:tcPr>
          <w:p w14:paraId="33EC223E" w14:textId="49551AC0" w:rsidR="008461B4" w:rsidRPr="00C84C8F" w:rsidRDefault="0046088B" w:rsidP="00C84C8F">
            <w:pPr>
              <w:spacing w:after="120"/>
              <w:jc w:val="left"/>
              <w:rPr>
                <w:rFonts w:ascii="Arial" w:hAnsi="Arial" w:cs="Arial"/>
                <w:b/>
                <w:bCs/>
                <w:sz w:val="22"/>
                <w:szCs w:val="22"/>
              </w:rPr>
            </w:pPr>
            <w:r w:rsidRPr="00C84C8F">
              <w:rPr>
                <w:rFonts w:ascii="Arial" w:hAnsi="Arial" w:cs="Arial"/>
                <w:b/>
                <w:bCs/>
                <w:sz w:val="22"/>
                <w:szCs w:val="22"/>
              </w:rPr>
              <w:t xml:space="preserve">Date of </w:t>
            </w:r>
            <w:r w:rsidR="007A5273">
              <w:rPr>
                <w:rFonts w:ascii="Arial" w:hAnsi="Arial" w:cs="Arial"/>
                <w:b/>
                <w:bCs/>
                <w:sz w:val="22"/>
                <w:szCs w:val="22"/>
              </w:rPr>
              <w:t>announcement</w:t>
            </w:r>
          </w:p>
        </w:tc>
        <w:tc>
          <w:tcPr>
            <w:tcW w:w="6878" w:type="dxa"/>
            <w:shd w:val="clear" w:color="auto" w:fill="auto"/>
          </w:tcPr>
          <w:p w14:paraId="04EA6B09" w14:textId="01755501" w:rsidR="008461B4" w:rsidRPr="00C84C8F" w:rsidRDefault="00CB36D6" w:rsidP="00C84C8F">
            <w:pPr>
              <w:spacing w:after="120"/>
              <w:jc w:val="left"/>
              <w:rPr>
                <w:rFonts w:ascii="Arial" w:hAnsi="Arial" w:cs="Arial"/>
                <w:sz w:val="22"/>
                <w:szCs w:val="22"/>
              </w:rPr>
            </w:pPr>
            <w:sdt>
              <w:sdtPr>
                <w:rPr>
                  <w:rFonts w:ascii="Arial" w:hAnsi="Arial" w:cs="Arial"/>
                  <w:sz w:val="22"/>
                  <w:szCs w:val="22"/>
                </w:rPr>
                <w:alias w:val="Date of Draw"/>
                <w:tag w:val="Date of Draw"/>
                <w:id w:val="-1142888708"/>
                <w:placeholder>
                  <w:docPart w:val="DefaultPlaceholder_-1854013440"/>
                </w:placeholder>
                <w:text/>
              </w:sdtPr>
              <w:sdtEndPr/>
              <w:sdtContent>
                <w:r w:rsidR="002A0581">
                  <w:rPr>
                    <w:rFonts w:ascii="Arial" w:hAnsi="Arial" w:cs="Arial"/>
                    <w:sz w:val="22"/>
                    <w:szCs w:val="22"/>
                  </w:rPr>
                  <w:t>29</w:t>
                </w:r>
                <w:r w:rsidR="00E43651">
                  <w:rPr>
                    <w:rFonts w:ascii="Arial" w:hAnsi="Arial" w:cs="Arial"/>
                    <w:sz w:val="22"/>
                    <w:szCs w:val="22"/>
                  </w:rPr>
                  <w:t xml:space="preserve"> April 2025</w:t>
                </w:r>
              </w:sdtContent>
            </w:sdt>
            <w:r w:rsidR="00451759" w:rsidRPr="00C84C8F">
              <w:rPr>
                <w:rFonts w:ascii="Arial" w:hAnsi="Arial" w:cs="Arial"/>
                <w:sz w:val="22"/>
                <w:szCs w:val="22"/>
              </w:rPr>
              <w:t xml:space="preserve"> </w:t>
            </w:r>
            <w:r w:rsidR="00A53AEF" w:rsidRPr="00C84C8F">
              <w:rPr>
                <w:rFonts w:ascii="Arial" w:hAnsi="Arial" w:cs="Arial"/>
                <w:sz w:val="22"/>
                <w:szCs w:val="22"/>
              </w:rPr>
              <w:t xml:space="preserve">but no later </w:t>
            </w:r>
            <w:r w:rsidR="007A5273">
              <w:rPr>
                <w:rFonts w:ascii="Arial" w:hAnsi="Arial" w:cs="Arial"/>
                <w:sz w:val="22"/>
                <w:szCs w:val="22"/>
              </w:rPr>
              <w:t xml:space="preserve">than </w:t>
            </w:r>
            <w:r w:rsidR="00B74555">
              <w:rPr>
                <w:rFonts w:ascii="Arial" w:hAnsi="Arial" w:cs="Arial"/>
                <w:sz w:val="22"/>
                <w:szCs w:val="22"/>
              </w:rPr>
              <w:t>three months subsequent to the Closing Date</w:t>
            </w:r>
            <w:r w:rsidR="00A53AEF" w:rsidRPr="00C84C8F">
              <w:rPr>
                <w:rFonts w:ascii="Arial" w:hAnsi="Arial" w:cs="Arial"/>
                <w:sz w:val="22"/>
                <w:szCs w:val="22"/>
              </w:rPr>
              <w:t xml:space="preserve"> </w:t>
            </w:r>
            <w:r w:rsidR="00451759" w:rsidRPr="00C84C8F">
              <w:rPr>
                <w:rFonts w:ascii="Arial" w:hAnsi="Arial" w:cs="Arial"/>
                <w:b/>
                <w:bCs/>
                <w:sz w:val="22"/>
                <w:szCs w:val="22"/>
              </w:rPr>
              <w:t xml:space="preserve">(“Date of </w:t>
            </w:r>
            <w:r w:rsidR="007A5273">
              <w:rPr>
                <w:rFonts w:ascii="Arial" w:hAnsi="Arial" w:cs="Arial"/>
                <w:b/>
                <w:bCs/>
                <w:sz w:val="22"/>
                <w:szCs w:val="22"/>
              </w:rPr>
              <w:t>Announcement</w:t>
            </w:r>
            <w:r w:rsidR="00451759" w:rsidRPr="00C84C8F">
              <w:rPr>
                <w:rFonts w:ascii="Arial" w:hAnsi="Arial" w:cs="Arial"/>
                <w:b/>
                <w:bCs/>
                <w:sz w:val="22"/>
                <w:szCs w:val="22"/>
              </w:rPr>
              <w:t>”)</w:t>
            </w:r>
            <w:r w:rsidR="00A53AEF" w:rsidRPr="00C84C8F">
              <w:rPr>
                <w:rFonts w:ascii="Arial" w:hAnsi="Arial" w:cs="Arial"/>
                <w:b/>
                <w:bCs/>
                <w:sz w:val="22"/>
                <w:szCs w:val="22"/>
              </w:rPr>
              <w:t xml:space="preserve"> </w:t>
            </w:r>
          </w:p>
        </w:tc>
      </w:tr>
      <w:tr w:rsidR="002D3371" w:rsidRPr="00C84C8F" w14:paraId="13AF8F86" w14:textId="77777777" w:rsidTr="00285592">
        <w:tc>
          <w:tcPr>
            <w:tcW w:w="2762" w:type="dxa"/>
            <w:shd w:val="clear" w:color="auto" w:fill="F2F2F2" w:themeFill="background1" w:themeFillShade="F2"/>
          </w:tcPr>
          <w:p w14:paraId="466DFF6E" w14:textId="0542A68C" w:rsidR="002D3371" w:rsidRPr="00C84C8F" w:rsidRDefault="0046088B" w:rsidP="00C84C8F">
            <w:pPr>
              <w:spacing w:after="120"/>
              <w:jc w:val="left"/>
              <w:rPr>
                <w:rFonts w:ascii="Arial" w:hAnsi="Arial" w:cs="Arial"/>
                <w:b/>
                <w:bCs/>
                <w:sz w:val="22"/>
                <w:szCs w:val="22"/>
              </w:rPr>
            </w:pPr>
            <w:r w:rsidRPr="00C84C8F">
              <w:rPr>
                <w:rFonts w:ascii="Arial" w:hAnsi="Arial" w:cs="Arial"/>
                <w:b/>
                <w:bCs/>
                <w:sz w:val="22"/>
                <w:szCs w:val="22"/>
              </w:rPr>
              <w:t>How to enter</w:t>
            </w:r>
          </w:p>
        </w:tc>
        <w:tc>
          <w:tcPr>
            <w:tcW w:w="6878" w:type="dxa"/>
            <w:shd w:val="clear" w:color="auto" w:fill="auto"/>
          </w:tcPr>
          <w:sdt>
            <w:sdtPr>
              <w:rPr>
                <w:rFonts w:ascii="Arial" w:hAnsi="Arial" w:cs="Arial"/>
                <w:sz w:val="22"/>
                <w:szCs w:val="22"/>
              </w:rPr>
              <w:alias w:val="How To Enter"/>
              <w:tag w:val="How To Enter"/>
              <w:id w:val="1100216016"/>
              <w:placeholder>
                <w:docPart w:val="DefaultPlaceholder_-1854013440"/>
              </w:placeholder>
              <w:text/>
            </w:sdtPr>
            <w:sdtEndPr/>
            <w:sdtContent>
              <w:p w14:paraId="2F363D0F" w14:textId="599D6800" w:rsidR="3CD4B871" w:rsidRPr="00903E72" w:rsidRDefault="00B74555" w:rsidP="00C84C8F">
                <w:pPr>
                  <w:spacing w:after="120"/>
                  <w:jc w:val="left"/>
                  <w:rPr>
                    <w:rFonts w:ascii="Arial" w:hAnsi="Arial" w:cs="Arial"/>
                    <w:sz w:val="22"/>
                    <w:szCs w:val="22"/>
                    <w:highlight w:val="yellow"/>
                  </w:rPr>
                </w:pPr>
                <w:r w:rsidRPr="00B74555">
                  <w:rPr>
                    <w:rFonts w:ascii="Arial" w:hAnsi="Arial" w:cs="Arial"/>
                    <w:sz w:val="22"/>
                    <w:szCs w:val="22"/>
                  </w:rPr>
                  <w:t>1. Purchase the following from any one of the participating brands: L’Oréal Paris: Choose 2 out of 3 options, namely 1x L’Oréal Paris Glycolic Bright 30ml Serum; 1x L’Oréal Paris Elvive Hyaluron Pure Serum Spray and/or 1x L’Oréal Paris Telescopic Mascara. Garnier:</w:t>
                </w:r>
                <w:r w:rsidR="00BD123E">
                  <w:rPr>
                    <w:rFonts w:ascii="Arial" w:hAnsi="Arial" w:cs="Arial"/>
                    <w:sz w:val="22"/>
                    <w:szCs w:val="22"/>
                  </w:rPr>
                  <w:t xml:space="preserve"> All 3 options must be purchased, namely</w:t>
                </w:r>
                <w:r w:rsidRPr="00B74555">
                  <w:rPr>
                    <w:rFonts w:ascii="Arial" w:hAnsi="Arial" w:cs="Arial"/>
                    <w:sz w:val="22"/>
                    <w:szCs w:val="22"/>
                  </w:rPr>
                  <w:t xml:space="preserve"> 1x Garnier Even &amp; Matte 30ml Booster Serum, 1x Garnier Minerals of any variant and 1x Garnier Skin Cleansing Water Micellar Sensitive 100ml. Dark &amp; </w:t>
                </w:r>
                <w:r w:rsidRPr="00B74555">
                  <w:rPr>
                    <w:rFonts w:ascii="Arial" w:hAnsi="Arial" w:cs="Arial"/>
                    <w:sz w:val="22"/>
                    <w:szCs w:val="22"/>
                  </w:rPr>
                  <w:lastRenderedPageBreak/>
                  <w:t>Lovely</w:t>
                </w:r>
                <w:r w:rsidR="00BD123E">
                  <w:rPr>
                    <w:rFonts w:ascii="Arial" w:hAnsi="Arial" w:cs="Arial"/>
                    <w:sz w:val="22"/>
                    <w:szCs w:val="22"/>
                  </w:rPr>
                  <w:t>, the participating must be purchased, namely</w:t>
                </w:r>
                <w:r w:rsidRPr="00B74555">
                  <w:rPr>
                    <w:rFonts w:ascii="Arial" w:hAnsi="Arial" w:cs="Arial"/>
                    <w:sz w:val="22"/>
                    <w:szCs w:val="22"/>
                  </w:rPr>
                  <w:t>: 1x Dark &amp; Lovely Pro Collection Serum. Maybelline</w:t>
                </w:r>
                <w:r w:rsidR="00BD123E">
                  <w:rPr>
                    <w:rFonts w:ascii="Arial" w:hAnsi="Arial" w:cs="Arial"/>
                    <w:sz w:val="22"/>
                    <w:szCs w:val="22"/>
                  </w:rPr>
                  <w:t>, both products must be purchased, namely</w:t>
                </w:r>
                <w:r w:rsidRPr="00B74555">
                  <w:rPr>
                    <w:rFonts w:ascii="Arial" w:hAnsi="Arial" w:cs="Arial"/>
                    <w:sz w:val="22"/>
                    <w:szCs w:val="22"/>
                  </w:rPr>
                  <w:t xml:space="preserve">: 1x Maybelline </w:t>
                </w:r>
                <w:proofErr w:type="spellStart"/>
                <w:r w:rsidRPr="00B74555">
                  <w:rPr>
                    <w:rFonts w:ascii="Arial" w:hAnsi="Arial" w:cs="Arial"/>
                    <w:sz w:val="22"/>
                    <w:szCs w:val="22"/>
                  </w:rPr>
                  <w:t>SuperStay</w:t>
                </w:r>
                <w:proofErr w:type="spellEnd"/>
                <w:r w:rsidRPr="00B74555">
                  <w:rPr>
                    <w:rFonts w:ascii="Arial" w:hAnsi="Arial" w:cs="Arial"/>
                    <w:sz w:val="22"/>
                    <w:szCs w:val="22"/>
                  </w:rPr>
                  <w:t xml:space="preserve"> Lumi Matte Foundation and 1x Maybelline Vinyl Ink </w:t>
                </w:r>
                <w:proofErr w:type="spellStart"/>
                <w:r w:rsidRPr="00B74555">
                  <w:rPr>
                    <w:rFonts w:ascii="Arial" w:hAnsi="Arial" w:cs="Arial"/>
                    <w:sz w:val="22"/>
                    <w:szCs w:val="22"/>
                  </w:rPr>
                  <w:t>Lipgloss</w:t>
                </w:r>
                <w:proofErr w:type="spellEnd"/>
                <w:r w:rsidRPr="00B74555">
                  <w:rPr>
                    <w:rFonts w:ascii="Arial" w:hAnsi="Arial" w:cs="Arial"/>
                    <w:sz w:val="22"/>
                    <w:szCs w:val="22"/>
                  </w:rPr>
                  <w:t xml:space="preserve">. 2. Send an image of your receipt of items purchased to a secured WhatsApp line (+277810100429) for authentication and you will be entered to win a coveted ticket to Beauty University and Month of Maybelline.  • Once your entry has been received, successful entrants will be contacted at the beginning of the upcoming week to provide their contact details and identification number. • You will then be contacted and given </w:t>
                </w:r>
                <w:r w:rsidR="00410693">
                  <w:rPr>
                    <w:rFonts w:ascii="Arial" w:hAnsi="Arial" w:cs="Arial"/>
                    <w:sz w:val="22"/>
                    <w:szCs w:val="22"/>
                  </w:rPr>
                  <w:t>3 business days</w:t>
                </w:r>
                <w:r w:rsidRPr="00B74555">
                  <w:rPr>
                    <w:rFonts w:ascii="Arial" w:hAnsi="Arial" w:cs="Arial"/>
                    <w:sz w:val="22"/>
                    <w:szCs w:val="22"/>
                  </w:rPr>
                  <w:t xml:space="preserve"> to provide confirmation of your attendance and that entrants are </w:t>
                </w:r>
                <w:r w:rsidR="00BD123E">
                  <w:rPr>
                    <w:rFonts w:ascii="Arial" w:hAnsi="Arial" w:cs="Arial"/>
                    <w:sz w:val="22"/>
                    <w:szCs w:val="22"/>
                  </w:rPr>
                  <w:t>18 years or older</w:t>
                </w:r>
                <w:r w:rsidRPr="00B74555">
                  <w:rPr>
                    <w:rFonts w:ascii="Arial" w:hAnsi="Arial" w:cs="Arial"/>
                    <w:sz w:val="22"/>
                    <w:szCs w:val="22"/>
                  </w:rPr>
                  <w:t xml:space="preserve">. Should the </w:t>
                </w:r>
                <w:r w:rsidR="00410693">
                  <w:rPr>
                    <w:rFonts w:ascii="Arial" w:hAnsi="Arial" w:cs="Arial"/>
                    <w:sz w:val="22"/>
                    <w:szCs w:val="22"/>
                  </w:rPr>
                  <w:t xml:space="preserve">3 business days </w:t>
                </w:r>
                <w:r w:rsidRPr="00B74555">
                  <w:rPr>
                    <w:rFonts w:ascii="Arial" w:hAnsi="Arial" w:cs="Arial"/>
                    <w:sz w:val="22"/>
                    <w:szCs w:val="22"/>
                  </w:rPr>
                  <w:t xml:space="preserve">lapse without confirmation of attendance, or you are under the age of 18, the ticket will be eligible to </w:t>
                </w:r>
                <w:r w:rsidR="00410693">
                  <w:rPr>
                    <w:rFonts w:ascii="Arial" w:hAnsi="Arial" w:cs="Arial"/>
                    <w:sz w:val="22"/>
                    <w:szCs w:val="22"/>
                  </w:rPr>
                  <w:t>a second</w:t>
                </w:r>
                <w:r w:rsidRPr="00B74555">
                  <w:rPr>
                    <w:rFonts w:ascii="Arial" w:hAnsi="Arial" w:cs="Arial"/>
                    <w:sz w:val="22"/>
                    <w:szCs w:val="22"/>
                  </w:rPr>
                  <w:t xml:space="preserve"> winner.</w:t>
                </w:r>
              </w:p>
            </w:sdtContent>
          </w:sdt>
        </w:tc>
      </w:tr>
      <w:tr w:rsidR="00F232E2" w:rsidRPr="00C84C8F" w14:paraId="18572214" w14:textId="77777777" w:rsidTr="00285592">
        <w:tc>
          <w:tcPr>
            <w:tcW w:w="2762" w:type="dxa"/>
            <w:shd w:val="clear" w:color="auto" w:fill="F2F2F2" w:themeFill="background1" w:themeFillShade="F2"/>
          </w:tcPr>
          <w:p w14:paraId="23FF95E5" w14:textId="6322D914" w:rsidR="00F232E2" w:rsidRPr="00C84C8F" w:rsidRDefault="0046088B" w:rsidP="00C84C8F">
            <w:pPr>
              <w:spacing w:after="120"/>
              <w:jc w:val="left"/>
              <w:rPr>
                <w:rFonts w:ascii="Arial" w:hAnsi="Arial" w:cs="Arial"/>
                <w:b/>
                <w:bCs/>
                <w:sz w:val="22"/>
                <w:szCs w:val="22"/>
              </w:rPr>
            </w:pPr>
            <w:r w:rsidRPr="00C84C8F">
              <w:rPr>
                <w:rFonts w:ascii="Arial" w:hAnsi="Arial" w:cs="Arial"/>
                <w:b/>
                <w:bCs/>
                <w:sz w:val="22"/>
                <w:szCs w:val="22"/>
              </w:rPr>
              <w:lastRenderedPageBreak/>
              <w:t xml:space="preserve">Restriction on number of </w:t>
            </w:r>
            <w:r w:rsidR="007A5273">
              <w:rPr>
                <w:rFonts w:ascii="Arial" w:hAnsi="Arial" w:cs="Arial"/>
                <w:b/>
                <w:bCs/>
                <w:sz w:val="22"/>
                <w:szCs w:val="22"/>
              </w:rPr>
              <w:t>winners</w:t>
            </w:r>
          </w:p>
        </w:tc>
        <w:sdt>
          <w:sdtPr>
            <w:rPr>
              <w:rFonts w:ascii="Arial" w:hAnsi="Arial" w:cs="Arial"/>
              <w:sz w:val="22"/>
              <w:szCs w:val="22"/>
            </w:rPr>
            <w:alias w:val="Restriction on Number of Entries"/>
            <w:tag w:val="Restriction on Number of Entries"/>
            <w:id w:val="-287443402"/>
            <w:placeholder>
              <w:docPart w:val="DefaultPlaceholder_-1854013440"/>
            </w:placeholder>
            <w:text/>
          </w:sdtPr>
          <w:sdtEndPr/>
          <w:sdtContent>
            <w:tc>
              <w:tcPr>
                <w:tcW w:w="6878" w:type="dxa"/>
                <w:shd w:val="clear" w:color="auto" w:fill="auto"/>
              </w:tcPr>
              <w:p w14:paraId="1F2638A0" w14:textId="761AB51F" w:rsidR="00F232E2" w:rsidRPr="00C84C8F" w:rsidRDefault="00410693" w:rsidP="00C84C8F">
                <w:pPr>
                  <w:spacing w:after="120"/>
                  <w:jc w:val="left"/>
                  <w:rPr>
                    <w:rFonts w:ascii="Arial" w:hAnsi="Arial" w:cs="Arial"/>
                    <w:sz w:val="22"/>
                    <w:szCs w:val="22"/>
                  </w:rPr>
                </w:pPr>
                <w:r>
                  <w:rPr>
                    <w:rFonts w:ascii="Arial" w:hAnsi="Arial" w:cs="Arial"/>
                    <w:sz w:val="22"/>
                    <w:szCs w:val="22"/>
                  </w:rPr>
                  <w:t>3</w:t>
                </w:r>
                <w:r w:rsidR="009343D2">
                  <w:rPr>
                    <w:rFonts w:ascii="Arial" w:hAnsi="Arial" w:cs="Arial"/>
                    <w:sz w:val="22"/>
                    <w:szCs w:val="22"/>
                  </w:rPr>
                  <w:t>600</w:t>
                </w:r>
              </w:p>
            </w:tc>
          </w:sdtContent>
        </w:sdt>
      </w:tr>
    </w:tbl>
    <w:p w14:paraId="65CAC9B7" w14:textId="2FA95E5A" w:rsidR="00D577F7" w:rsidRPr="00C84C8F" w:rsidRDefault="00D577F7" w:rsidP="00C84C8F">
      <w:pPr>
        <w:spacing w:after="0"/>
        <w:rPr>
          <w:rFonts w:ascii="Arial" w:hAnsi="Arial" w:cs="Arial"/>
          <w:sz w:val="22"/>
          <w:szCs w:val="22"/>
        </w:rPr>
      </w:pPr>
    </w:p>
    <w:p w14:paraId="0F95799E" w14:textId="1B46CE19" w:rsidR="00D577F7" w:rsidRPr="00C84C8F" w:rsidRDefault="00FA574E"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Only </w:t>
      </w:r>
      <w:r w:rsidR="00325BF2" w:rsidRPr="00C84C8F">
        <w:rPr>
          <w:rFonts w:ascii="Arial" w:hAnsi="Arial" w:cs="Arial"/>
          <w:b w:val="0"/>
          <w:bCs/>
          <w:caps w:val="0"/>
          <w:sz w:val="22"/>
          <w:szCs w:val="22"/>
        </w:rPr>
        <w:t xml:space="preserve">natural persons who are </w:t>
      </w:r>
      <w:r w:rsidRPr="00C84C8F">
        <w:rPr>
          <w:rFonts w:ascii="Arial" w:hAnsi="Arial" w:cs="Arial"/>
          <w:b w:val="0"/>
          <w:bCs/>
          <w:caps w:val="0"/>
          <w:sz w:val="22"/>
          <w:szCs w:val="22"/>
        </w:rPr>
        <w:t>South African</w:t>
      </w:r>
      <w:r w:rsidR="00A53AEF" w:rsidRPr="00C84C8F">
        <w:rPr>
          <w:rFonts w:ascii="Arial" w:hAnsi="Arial" w:cs="Arial"/>
          <w:b w:val="0"/>
          <w:bCs/>
          <w:caps w:val="0"/>
          <w:sz w:val="22"/>
          <w:szCs w:val="22"/>
        </w:rPr>
        <w:t xml:space="preserve"> citizens</w:t>
      </w:r>
      <w:r w:rsidR="00DA1E38">
        <w:rPr>
          <w:rFonts w:ascii="Arial" w:hAnsi="Arial" w:cs="Arial"/>
          <w:b w:val="0"/>
          <w:bCs/>
          <w:caps w:val="0"/>
          <w:sz w:val="22"/>
          <w:szCs w:val="22"/>
        </w:rPr>
        <w:t xml:space="preserve"> with a valid identity document, alternatively a</w:t>
      </w:r>
      <w:r w:rsidR="00410693">
        <w:rPr>
          <w:rFonts w:ascii="Arial" w:hAnsi="Arial" w:cs="Arial"/>
          <w:b w:val="0"/>
          <w:bCs/>
          <w:caps w:val="0"/>
          <w:sz w:val="22"/>
          <w:szCs w:val="22"/>
        </w:rPr>
        <w:t xml:space="preserve"> temporary or permanent</w:t>
      </w:r>
      <w:r w:rsidR="00DA1E38">
        <w:rPr>
          <w:rFonts w:ascii="Arial" w:hAnsi="Arial" w:cs="Arial"/>
          <w:b w:val="0"/>
          <w:bCs/>
          <w:caps w:val="0"/>
          <w:sz w:val="22"/>
          <w:szCs w:val="22"/>
        </w:rPr>
        <w:t xml:space="preserve"> resident of South Africa with a valid temporary or permanent residen</w:t>
      </w:r>
      <w:r w:rsidR="00AB180B">
        <w:rPr>
          <w:rFonts w:ascii="Arial" w:hAnsi="Arial" w:cs="Arial"/>
          <w:b w:val="0"/>
          <w:bCs/>
          <w:caps w:val="0"/>
          <w:sz w:val="22"/>
          <w:szCs w:val="22"/>
        </w:rPr>
        <w:t>t</w:t>
      </w:r>
      <w:r w:rsidR="00DA1E38">
        <w:rPr>
          <w:rFonts w:ascii="Arial" w:hAnsi="Arial" w:cs="Arial"/>
          <w:b w:val="0"/>
          <w:bCs/>
          <w:caps w:val="0"/>
          <w:sz w:val="22"/>
          <w:szCs w:val="22"/>
        </w:rPr>
        <w:t xml:space="preserve"> permit</w:t>
      </w:r>
      <w:r w:rsidR="00AB180B">
        <w:rPr>
          <w:rFonts w:ascii="Arial" w:hAnsi="Arial" w:cs="Arial"/>
          <w:b w:val="0"/>
          <w:bCs/>
          <w:caps w:val="0"/>
          <w:sz w:val="22"/>
          <w:szCs w:val="22"/>
        </w:rPr>
        <w:t>,</w:t>
      </w:r>
      <w:r w:rsidR="00233A3F" w:rsidRPr="00C84C8F">
        <w:rPr>
          <w:rFonts w:ascii="Arial" w:hAnsi="Arial" w:cs="Arial"/>
          <w:b w:val="0"/>
          <w:bCs/>
          <w:caps w:val="0"/>
          <w:sz w:val="22"/>
          <w:szCs w:val="22"/>
        </w:rPr>
        <w:t xml:space="preserve"> </w:t>
      </w:r>
      <w:r w:rsidR="00410693">
        <w:rPr>
          <w:rFonts w:ascii="Arial" w:hAnsi="Arial" w:cs="Arial"/>
          <w:b w:val="0"/>
          <w:bCs/>
          <w:caps w:val="0"/>
          <w:sz w:val="22"/>
          <w:szCs w:val="22"/>
        </w:rPr>
        <w:t>who are 18 years or older</w:t>
      </w:r>
      <w:r w:rsidR="002B3D62" w:rsidRPr="00C84C8F">
        <w:rPr>
          <w:rFonts w:ascii="Arial" w:hAnsi="Arial" w:cs="Arial"/>
          <w:b w:val="0"/>
          <w:bCs/>
          <w:caps w:val="0"/>
          <w:sz w:val="22"/>
          <w:szCs w:val="22"/>
        </w:rPr>
        <w:t xml:space="preserve">  </w:t>
      </w:r>
      <w:r w:rsidR="00CD1A18" w:rsidRPr="00C84C8F">
        <w:rPr>
          <w:rFonts w:ascii="Arial" w:hAnsi="Arial" w:cs="Arial"/>
          <w:b w:val="0"/>
          <w:bCs/>
          <w:caps w:val="0"/>
          <w:sz w:val="22"/>
          <w:szCs w:val="22"/>
        </w:rPr>
        <w:t xml:space="preserve"> and</w:t>
      </w:r>
      <w:r w:rsidR="0026043D" w:rsidRPr="00C84C8F">
        <w:rPr>
          <w:rFonts w:ascii="Arial" w:hAnsi="Arial" w:cs="Arial"/>
          <w:b w:val="0"/>
          <w:bCs/>
          <w:caps w:val="0"/>
          <w:sz w:val="22"/>
          <w:szCs w:val="22"/>
        </w:rPr>
        <w:t xml:space="preserve"> who are not </w:t>
      </w:r>
      <w:r w:rsidR="00644755" w:rsidRPr="00C84C8F">
        <w:rPr>
          <w:rFonts w:ascii="Arial" w:hAnsi="Arial" w:cs="Arial"/>
          <w:b w:val="0"/>
          <w:bCs/>
          <w:caps w:val="0"/>
          <w:sz w:val="22"/>
          <w:szCs w:val="22"/>
        </w:rPr>
        <w:t>Excluded Persons</w:t>
      </w:r>
      <w:r w:rsidR="00CD1A18" w:rsidRPr="00C84C8F">
        <w:rPr>
          <w:rFonts w:ascii="Arial" w:hAnsi="Arial" w:cs="Arial"/>
          <w:b w:val="0"/>
          <w:bCs/>
          <w:caps w:val="0"/>
          <w:sz w:val="22"/>
          <w:szCs w:val="22"/>
        </w:rPr>
        <w:t>,</w:t>
      </w:r>
      <w:r w:rsidR="00EA292A" w:rsidRPr="00C84C8F">
        <w:rPr>
          <w:rFonts w:ascii="Arial" w:hAnsi="Arial" w:cs="Arial"/>
          <w:b w:val="0"/>
          <w:bCs/>
          <w:caps w:val="0"/>
          <w:sz w:val="22"/>
          <w:szCs w:val="22"/>
        </w:rPr>
        <w:t xml:space="preserve"> are eligible to enter the Competition.</w:t>
      </w:r>
      <w:r w:rsidR="00342719" w:rsidRPr="00C84C8F">
        <w:rPr>
          <w:rFonts w:ascii="Arial" w:hAnsi="Arial" w:cs="Arial"/>
          <w:b w:val="0"/>
          <w:bCs/>
          <w:caps w:val="0"/>
          <w:sz w:val="22"/>
          <w:szCs w:val="22"/>
        </w:rPr>
        <w:t xml:space="preserve"> </w:t>
      </w:r>
      <w:r w:rsidR="00D04315" w:rsidRPr="00C84C8F">
        <w:rPr>
          <w:rFonts w:ascii="Arial" w:hAnsi="Arial" w:cs="Arial"/>
          <w:b w:val="0"/>
          <w:bCs/>
          <w:caps w:val="0"/>
          <w:sz w:val="22"/>
          <w:szCs w:val="22"/>
        </w:rPr>
        <w:t>(“Participants”)</w:t>
      </w:r>
    </w:p>
    <w:p w14:paraId="57D25882" w14:textId="583C2084" w:rsidR="00325BF2" w:rsidRPr="00C84C8F" w:rsidRDefault="00325BF2"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The Prize will only be awarded:</w:t>
      </w:r>
    </w:p>
    <w:p w14:paraId="0C0C9128" w14:textId="77777777" w:rsidR="0092752C" w:rsidRDefault="00325BF2" w:rsidP="0092752C">
      <w:pPr>
        <w:pStyle w:val="Level2"/>
        <w:ind w:left="1440" w:hanging="720"/>
        <w:rPr>
          <w:rFonts w:ascii="Arial" w:hAnsi="Arial" w:cs="Arial"/>
          <w:sz w:val="22"/>
          <w:szCs w:val="22"/>
        </w:rPr>
      </w:pPr>
      <w:r w:rsidRPr="00C84C8F">
        <w:rPr>
          <w:rFonts w:ascii="Arial" w:hAnsi="Arial" w:cs="Arial"/>
          <w:sz w:val="22"/>
          <w:szCs w:val="22"/>
          <w:lang w:val="en-US"/>
        </w:rPr>
        <w:t xml:space="preserve">to a natural person as stipulated in these rules and will not be awarded to any legal entity; and </w:t>
      </w:r>
    </w:p>
    <w:p w14:paraId="76308F41" w14:textId="02A84285" w:rsidR="00E12D52" w:rsidRPr="0092752C" w:rsidRDefault="00325BF2" w:rsidP="0092752C">
      <w:pPr>
        <w:pStyle w:val="Level2"/>
        <w:ind w:left="1440" w:hanging="720"/>
        <w:rPr>
          <w:rFonts w:ascii="Arial" w:hAnsi="Arial" w:cs="Arial"/>
          <w:sz w:val="22"/>
          <w:szCs w:val="22"/>
        </w:rPr>
      </w:pPr>
      <w:r w:rsidRPr="0092752C">
        <w:rPr>
          <w:rFonts w:ascii="Arial" w:hAnsi="Arial" w:cs="Arial"/>
          <w:sz w:val="22"/>
          <w:szCs w:val="22"/>
          <w:lang w:val="en-US"/>
        </w:rPr>
        <w:t>if it is not unlawful to supply the Prize to a person in terms of any legislation or public regulation and the Promoter reserves the right to require proof that it will not be unlawful to supply a Prize</w:t>
      </w:r>
      <w:r w:rsidR="00E12D52" w:rsidRPr="0092752C">
        <w:rPr>
          <w:rFonts w:ascii="Arial" w:hAnsi="Arial" w:cs="Arial"/>
          <w:sz w:val="22"/>
          <w:szCs w:val="22"/>
          <w:lang w:val="en-US"/>
        </w:rPr>
        <w:t>.</w:t>
      </w:r>
    </w:p>
    <w:p w14:paraId="42E4F737" w14:textId="12B86593" w:rsidR="00E12D52" w:rsidRPr="00C84C8F" w:rsidRDefault="00E12D52"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By entering this Competition, you agree to be bound by these </w:t>
      </w:r>
      <w:r w:rsidR="006C048F" w:rsidRPr="00C84C8F">
        <w:rPr>
          <w:rFonts w:ascii="Arial" w:hAnsi="Arial" w:cs="Arial"/>
          <w:b w:val="0"/>
          <w:bCs/>
          <w:caps w:val="0"/>
          <w:sz w:val="22"/>
          <w:szCs w:val="22"/>
        </w:rPr>
        <w:t xml:space="preserve">terms and conditions </w:t>
      </w:r>
      <w:r w:rsidRPr="00C84C8F">
        <w:rPr>
          <w:rFonts w:ascii="Arial" w:hAnsi="Arial" w:cs="Arial"/>
          <w:b w:val="0"/>
          <w:bCs/>
          <w:caps w:val="0"/>
          <w:sz w:val="22"/>
          <w:szCs w:val="22"/>
        </w:rPr>
        <w:t>which will be interpreted by the Promoter, whose decision regarding any dispute will be final and binding.</w:t>
      </w:r>
      <w:r w:rsidR="006C048F" w:rsidRPr="00C84C8F">
        <w:rPr>
          <w:rFonts w:ascii="Arial" w:hAnsi="Arial" w:cs="Arial"/>
          <w:b w:val="0"/>
          <w:bCs/>
          <w:caps w:val="0"/>
          <w:sz w:val="22"/>
          <w:szCs w:val="22"/>
        </w:rPr>
        <w:t xml:space="preserve"> Participants may request a free copy of these terms and conditions by emailing their request to </w:t>
      </w:r>
      <w:sdt>
        <w:sdtPr>
          <w:rPr>
            <w:rFonts w:ascii="Arial" w:hAnsi="Arial" w:cs="Arial"/>
            <w:b w:val="0"/>
            <w:bCs/>
            <w:caps w:val="0"/>
            <w:sz w:val="22"/>
            <w:szCs w:val="22"/>
          </w:rPr>
          <w:alias w:val="Mailbox for Terms"/>
          <w:tag w:val="Mailbox for Terms"/>
          <w:id w:val="-882869401"/>
          <w:placeholder>
            <w:docPart w:val="F809CEE96BFD4A559695239AF45A8835"/>
          </w:placeholder>
          <w:text/>
        </w:sdtPr>
        <w:sdtEndPr/>
        <w:sdtContent>
          <w:r w:rsidR="006C048F" w:rsidRPr="00C84C8F">
            <w:rPr>
              <w:rFonts w:ascii="Arial" w:hAnsi="Arial" w:cs="Arial"/>
              <w:b w:val="0"/>
              <w:bCs/>
              <w:caps w:val="0"/>
              <w:sz w:val="22"/>
              <w:szCs w:val="22"/>
            </w:rPr>
            <w:t>LEGALGROUPZA@za.loreal.com</w:t>
          </w:r>
        </w:sdtContent>
      </w:sdt>
      <w:r w:rsidR="006C048F" w:rsidRPr="00C84C8F">
        <w:rPr>
          <w:rFonts w:ascii="Arial" w:hAnsi="Arial" w:cs="Arial"/>
          <w:b w:val="0"/>
          <w:bCs/>
          <w:caps w:val="0"/>
          <w:sz w:val="22"/>
          <w:szCs w:val="22"/>
        </w:rPr>
        <w:t>.</w:t>
      </w:r>
    </w:p>
    <w:p w14:paraId="14941D69" w14:textId="77777777" w:rsidR="009B03C3" w:rsidRPr="00C84C8F" w:rsidRDefault="00E12D52"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The Promoter has the right to amend, change, postpone, suspend or terminate this Competition and any Prizes (which have not yet been subject to a draw), or any aspect </w:t>
      </w:r>
      <w:r w:rsidRPr="00C84C8F">
        <w:rPr>
          <w:rFonts w:ascii="Arial" w:hAnsi="Arial" w:cs="Arial"/>
          <w:b w:val="0"/>
          <w:bCs/>
          <w:caps w:val="0"/>
          <w:sz w:val="22"/>
          <w:szCs w:val="22"/>
        </w:rPr>
        <w:lastRenderedPageBreak/>
        <w:t>thereof without notice at any time, for any reason which the Promoter deems reasonably necessary.</w:t>
      </w:r>
    </w:p>
    <w:p w14:paraId="0370D83D" w14:textId="368635B9" w:rsidR="00E12D52" w:rsidRPr="00C84C8F" w:rsidRDefault="009B03C3"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The Promoter reserves the right to extend the duration of the Competition </w:t>
      </w:r>
      <w:r w:rsidR="00DD2F2A" w:rsidRPr="00C84C8F">
        <w:rPr>
          <w:rFonts w:ascii="Arial" w:hAnsi="Arial" w:cs="Arial"/>
          <w:b w:val="0"/>
          <w:bCs/>
          <w:caps w:val="0"/>
          <w:sz w:val="22"/>
          <w:szCs w:val="22"/>
        </w:rPr>
        <w:t>p</w:t>
      </w:r>
      <w:r w:rsidRPr="00C84C8F">
        <w:rPr>
          <w:rFonts w:ascii="Arial" w:hAnsi="Arial" w:cs="Arial"/>
          <w:b w:val="0"/>
          <w:bCs/>
          <w:caps w:val="0"/>
          <w:sz w:val="22"/>
          <w:szCs w:val="22"/>
        </w:rPr>
        <w:t xml:space="preserve">eriod in the event that the Promoter has not received the minimum number of qualifying entries for the Competition </w:t>
      </w:r>
      <w:r w:rsidR="00DD2F2A" w:rsidRPr="00C84C8F">
        <w:rPr>
          <w:rFonts w:ascii="Arial" w:hAnsi="Arial" w:cs="Arial"/>
          <w:b w:val="0"/>
          <w:bCs/>
          <w:caps w:val="0"/>
          <w:sz w:val="22"/>
          <w:szCs w:val="22"/>
        </w:rPr>
        <w:t>p</w:t>
      </w:r>
      <w:r w:rsidRPr="00C84C8F">
        <w:rPr>
          <w:rFonts w:ascii="Arial" w:hAnsi="Arial" w:cs="Arial"/>
          <w:b w:val="0"/>
          <w:bCs/>
          <w:caps w:val="0"/>
          <w:sz w:val="22"/>
          <w:szCs w:val="22"/>
        </w:rPr>
        <w:t xml:space="preserve">eriod. </w:t>
      </w:r>
      <w:r w:rsidR="00E12D52" w:rsidRPr="00C84C8F">
        <w:rPr>
          <w:rFonts w:ascii="Arial" w:hAnsi="Arial" w:cs="Arial"/>
          <w:b w:val="0"/>
          <w:bCs/>
          <w:caps w:val="0"/>
          <w:sz w:val="22"/>
          <w:szCs w:val="22"/>
        </w:rPr>
        <w:t xml:space="preserve"> </w:t>
      </w:r>
    </w:p>
    <w:p w14:paraId="1408546A" w14:textId="7D9ECAE2" w:rsidR="006A50EF" w:rsidRPr="00C84C8F" w:rsidRDefault="004502F4"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For an entry to be valid, it must be received by </w:t>
      </w:r>
      <w:r w:rsidR="002D761D" w:rsidRPr="00C84C8F">
        <w:rPr>
          <w:rFonts w:ascii="Arial" w:hAnsi="Arial" w:cs="Arial"/>
          <w:b w:val="0"/>
          <w:bCs/>
          <w:caps w:val="0"/>
          <w:sz w:val="22"/>
          <w:szCs w:val="22"/>
        </w:rPr>
        <w:t xml:space="preserve">the Promoter </w:t>
      </w:r>
      <w:r w:rsidR="00A53AEF" w:rsidRPr="00C84C8F">
        <w:rPr>
          <w:rFonts w:ascii="Arial" w:hAnsi="Arial" w:cs="Arial"/>
          <w:b w:val="0"/>
          <w:bCs/>
          <w:caps w:val="0"/>
          <w:sz w:val="22"/>
          <w:szCs w:val="22"/>
        </w:rPr>
        <w:t>on</w:t>
      </w:r>
      <w:r w:rsidR="00B8571D" w:rsidRPr="00C84C8F">
        <w:rPr>
          <w:rFonts w:ascii="Arial" w:hAnsi="Arial" w:cs="Arial"/>
          <w:b w:val="0"/>
          <w:bCs/>
          <w:caps w:val="0"/>
          <w:sz w:val="22"/>
          <w:szCs w:val="22"/>
        </w:rPr>
        <w:t xml:space="preserve"> or before </w:t>
      </w:r>
      <w:r w:rsidR="00A53AEF" w:rsidRPr="00C84C8F">
        <w:rPr>
          <w:rFonts w:ascii="Arial" w:hAnsi="Arial" w:cs="Arial"/>
          <w:b w:val="0"/>
          <w:bCs/>
          <w:caps w:val="0"/>
          <w:sz w:val="22"/>
          <w:szCs w:val="22"/>
        </w:rPr>
        <w:t xml:space="preserve">23h59 </w:t>
      </w:r>
      <w:r w:rsidR="008C64BD" w:rsidRPr="00C84C8F">
        <w:rPr>
          <w:rFonts w:ascii="Arial" w:hAnsi="Arial" w:cs="Arial"/>
          <w:b w:val="0"/>
          <w:bCs/>
          <w:caps w:val="0"/>
          <w:sz w:val="22"/>
          <w:szCs w:val="22"/>
        </w:rPr>
        <w:t>on the Closing Date.</w:t>
      </w:r>
    </w:p>
    <w:p w14:paraId="5BD2797B" w14:textId="31E746F0" w:rsidR="00EF0EFD" w:rsidRPr="00C84C8F" w:rsidRDefault="00FD6759"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L’Oréal</w:t>
      </w:r>
      <w:r w:rsidR="00F1687C" w:rsidRPr="00C84C8F">
        <w:rPr>
          <w:rFonts w:ascii="Arial" w:hAnsi="Arial" w:cs="Arial"/>
          <w:b w:val="0"/>
          <w:bCs/>
          <w:caps w:val="0"/>
          <w:sz w:val="22"/>
          <w:szCs w:val="22"/>
        </w:rPr>
        <w:t xml:space="preserve"> is not liable for any entries not received for any reason.</w:t>
      </w:r>
    </w:p>
    <w:p w14:paraId="0A3A5B84" w14:textId="318AE5CD" w:rsidR="0082149C" w:rsidRPr="00C84C8F" w:rsidRDefault="002D659A"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Unclear or illegible entries </w:t>
      </w:r>
      <w:r w:rsidR="00663A04" w:rsidRPr="00C84C8F">
        <w:rPr>
          <w:rFonts w:ascii="Arial" w:hAnsi="Arial" w:cs="Arial"/>
          <w:b w:val="0"/>
          <w:bCs/>
          <w:caps w:val="0"/>
          <w:sz w:val="22"/>
          <w:szCs w:val="22"/>
        </w:rPr>
        <w:t xml:space="preserve">will be declared invalid and </w:t>
      </w:r>
      <w:r w:rsidR="00FD6759" w:rsidRPr="00C84C8F">
        <w:rPr>
          <w:rFonts w:ascii="Arial" w:hAnsi="Arial" w:cs="Arial"/>
          <w:b w:val="0"/>
          <w:bCs/>
          <w:caps w:val="0"/>
          <w:sz w:val="22"/>
          <w:szCs w:val="22"/>
        </w:rPr>
        <w:t>L’Oréal</w:t>
      </w:r>
      <w:r w:rsidR="00663A04" w:rsidRPr="00C84C8F">
        <w:rPr>
          <w:rFonts w:ascii="Arial" w:hAnsi="Arial" w:cs="Arial"/>
          <w:b w:val="0"/>
          <w:bCs/>
          <w:caps w:val="0"/>
          <w:sz w:val="22"/>
          <w:szCs w:val="22"/>
        </w:rPr>
        <w:t xml:space="preserve"> will not be liable for any claims </w:t>
      </w:r>
      <w:r w:rsidR="00206A4E" w:rsidRPr="00C84C8F">
        <w:rPr>
          <w:rFonts w:ascii="Arial" w:hAnsi="Arial" w:cs="Arial"/>
          <w:b w:val="0"/>
          <w:bCs/>
          <w:caps w:val="0"/>
          <w:sz w:val="22"/>
          <w:szCs w:val="22"/>
        </w:rPr>
        <w:t>arising out of such invalidity.</w:t>
      </w:r>
    </w:p>
    <w:p w14:paraId="2CF6BCBB" w14:textId="60CA5360" w:rsidR="0082149C" w:rsidRPr="00787FEF" w:rsidRDefault="0082149C" w:rsidP="00C84C8F">
      <w:pPr>
        <w:pStyle w:val="Level1"/>
        <w:spacing w:before="0"/>
        <w:ind w:left="720" w:hanging="720"/>
        <w:rPr>
          <w:rFonts w:ascii="Arial" w:hAnsi="Arial" w:cs="Arial"/>
          <w:b w:val="0"/>
          <w:bCs/>
          <w:sz w:val="22"/>
          <w:szCs w:val="22"/>
        </w:rPr>
      </w:pPr>
      <w:r w:rsidRPr="00787FEF">
        <w:rPr>
          <w:rFonts w:ascii="Arial" w:hAnsi="Arial" w:cs="Arial"/>
          <w:b w:val="0"/>
          <w:bCs/>
          <w:caps w:val="0"/>
          <w:sz w:val="22"/>
          <w:szCs w:val="22"/>
        </w:rPr>
        <w:t>You agree and understand that you stand a chance to win</w:t>
      </w:r>
      <w:r w:rsidR="00E735D5" w:rsidRPr="00787FEF">
        <w:rPr>
          <w:rFonts w:ascii="Arial" w:hAnsi="Arial" w:cs="Arial"/>
          <w:b w:val="0"/>
          <w:bCs/>
          <w:caps w:val="0"/>
          <w:sz w:val="22"/>
          <w:szCs w:val="22"/>
        </w:rPr>
        <w:t xml:space="preserve"> 1 of 3</w:t>
      </w:r>
      <w:r w:rsidR="00410693">
        <w:rPr>
          <w:rFonts w:ascii="Arial" w:hAnsi="Arial" w:cs="Arial"/>
          <w:b w:val="0"/>
          <w:bCs/>
          <w:caps w:val="0"/>
          <w:sz w:val="22"/>
          <w:szCs w:val="22"/>
        </w:rPr>
        <w:t xml:space="preserve"> </w:t>
      </w:r>
      <w:r w:rsidR="009343D2">
        <w:rPr>
          <w:rFonts w:ascii="Arial" w:hAnsi="Arial" w:cs="Arial"/>
          <w:b w:val="0"/>
          <w:bCs/>
          <w:caps w:val="0"/>
          <w:sz w:val="22"/>
          <w:szCs w:val="22"/>
        </w:rPr>
        <w:t>6</w:t>
      </w:r>
      <w:r w:rsidR="00E735D5" w:rsidRPr="00787FEF">
        <w:rPr>
          <w:rFonts w:ascii="Arial" w:hAnsi="Arial" w:cs="Arial"/>
          <w:b w:val="0"/>
          <w:bCs/>
          <w:caps w:val="0"/>
          <w:sz w:val="22"/>
          <w:szCs w:val="22"/>
        </w:rPr>
        <w:t>00</w:t>
      </w:r>
      <w:r w:rsidR="00410693">
        <w:rPr>
          <w:rFonts w:ascii="Arial" w:hAnsi="Arial" w:cs="Arial"/>
          <w:b w:val="0"/>
          <w:bCs/>
          <w:caps w:val="0"/>
          <w:sz w:val="22"/>
          <w:szCs w:val="22"/>
        </w:rPr>
        <w:t xml:space="preserve"> </w:t>
      </w:r>
      <w:r w:rsidR="006767A2" w:rsidRPr="00787FEF">
        <w:rPr>
          <w:rFonts w:ascii="Arial" w:hAnsi="Arial" w:cs="Arial"/>
          <w:b w:val="0"/>
          <w:bCs/>
          <w:caps w:val="0"/>
          <w:sz w:val="22"/>
          <w:szCs w:val="22"/>
        </w:rPr>
        <w:t>ticket</w:t>
      </w:r>
      <w:r w:rsidR="00410693">
        <w:rPr>
          <w:rFonts w:ascii="Arial" w:hAnsi="Arial" w:cs="Arial"/>
          <w:b w:val="0"/>
          <w:bCs/>
          <w:caps w:val="0"/>
          <w:sz w:val="22"/>
          <w:szCs w:val="22"/>
        </w:rPr>
        <w:t>s</w:t>
      </w:r>
      <w:r w:rsidR="006767A2" w:rsidRPr="00787FEF">
        <w:rPr>
          <w:rFonts w:ascii="Arial" w:hAnsi="Arial" w:cs="Arial"/>
          <w:b w:val="0"/>
          <w:bCs/>
          <w:caps w:val="0"/>
          <w:sz w:val="22"/>
          <w:szCs w:val="22"/>
        </w:rPr>
        <w:t xml:space="preserve"> to the Beauty University taking place in Johannesburg on Saturday </w:t>
      </w:r>
      <w:r w:rsidR="00787FEF" w:rsidRPr="00787FEF">
        <w:rPr>
          <w:rFonts w:ascii="Arial" w:hAnsi="Arial" w:cs="Arial"/>
          <w:b w:val="0"/>
          <w:bCs/>
          <w:caps w:val="0"/>
          <w:sz w:val="22"/>
          <w:szCs w:val="22"/>
        </w:rPr>
        <w:t>10</w:t>
      </w:r>
      <w:r w:rsidR="006767A2" w:rsidRPr="00787FEF">
        <w:rPr>
          <w:rFonts w:ascii="Arial" w:hAnsi="Arial" w:cs="Arial"/>
          <w:b w:val="0"/>
          <w:bCs/>
          <w:caps w:val="0"/>
          <w:sz w:val="22"/>
          <w:szCs w:val="22"/>
        </w:rPr>
        <w:t xml:space="preserve"> May 2025 including a full day of </w:t>
      </w:r>
      <w:r w:rsidR="004E5509" w:rsidRPr="00787FEF">
        <w:rPr>
          <w:rFonts w:ascii="Arial" w:hAnsi="Arial" w:cs="Arial"/>
          <w:b w:val="0"/>
          <w:bCs/>
          <w:caps w:val="0"/>
          <w:sz w:val="22"/>
          <w:szCs w:val="22"/>
        </w:rPr>
        <w:t>brand education, product demos and masterclasses, exclusive insights into brand innovation and entry to the after party hosted by Month of Maybelline</w:t>
      </w:r>
      <w:r w:rsidR="00410693">
        <w:rPr>
          <w:rFonts w:ascii="Arial" w:hAnsi="Arial" w:cs="Arial"/>
          <w:b w:val="0"/>
          <w:bCs/>
          <w:caps w:val="0"/>
          <w:sz w:val="22"/>
          <w:szCs w:val="22"/>
        </w:rPr>
        <w:t xml:space="preserve"> as well as</w:t>
      </w:r>
      <w:r w:rsidR="00B17AD6" w:rsidRPr="00787FEF">
        <w:rPr>
          <w:rFonts w:ascii="Arial" w:hAnsi="Arial" w:cs="Arial"/>
          <w:b w:val="0"/>
          <w:bCs/>
          <w:caps w:val="0"/>
          <w:sz w:val="22"/>
          <w:szCs w:val="22"/>
        </w:rPr>
        <w:t xml:space="preserve"> a goodie bag valued at </w:t>
      </w:r>
      <w:r w:rsidR="00787FEF" w:rsidRPr="00787FEF">
        <w:rPr>
          <w:rFonts w:ascii="Arial" w:hAnsi="Arial" w:cs="Arial"/>
          <w:b w:val="0"/>
          <w:bCs/>
          <w:caps w:val="0"/>
          <w:sz w:val="22"/>
          <w:szCs w:val="22"/>
        </w:rPr>
        <w:t>R1</w:t>
      </w:r>
      <w:r w:rsidR="00410693">
        <w:rPr>
          <w:rFonts w:ascii="Arial" w:hAnsi="Arial" w:cs="Arial"/>
          <w:b w:val="0"/>
          <w:bCs/>
          <w:caps w:val="0"/>
          <w:sz w:val="22"/>
          <w:szCs w:val="22"/>
        </w:rPr>
        <w:t xml:space="preserve"> </w:t>
      </w:r>
      <w:r w:rsidR="00787FEF" w:rsidRPr="00787FEF">
        <w:rPr>
          <w:rFonts w:ascii="Arial" w:hAnsi="Arial" w:cs="Arial"/>
          <w:b w:val="0"/>
          <w:bCs/>
          <w:caps w:val="0"/>
          <w:sz w:val="22"/>
          <w:szCs w:val="22"/>
        </w:rPr>
        <w:t>500</w:t>
      </w:r>
      <w:r w:rsidR="00B17AD6" w:rsidRPr="00787FEF">
        <w:rPr>
          <w:rFonts w:ascii="Arial" w:hAnsi="Arial" w:cs="Arial"/>
          <w:b w:val="0"/>
          <w:bCs/>
          <w:caps w:val="0"/>
          <w:sz w:val="22"/>
          <w:szCs w:val="22"/>
        </w:rPr>
        <w:t>.</w:t>
      </w:r>
      <w:r w:rsidR="00410693">
        <w:rPr>
          <w:rFonts w:ascii="Arial" w:hAnsi="Arial" w:cs="Arial"/>
          <w:b w:val="0"/>
          <w:bCs/>
          <w:caps w:val="0"/>
          <w:sz w:val="22"/>
          <w:szCs w:val="22"/>
        </w:rPr>
        <w:t>00.</w:t>
      </w:r>
      <w:r w:rsidR="00B17AD6" w:rsidRPr="00787FEF">
        <w:rPr>
          <w:rFonts w:ascii="Arial" w:hAnsi="Arial" w:cs="Arial"/>
          <w:b w:val="0"/>
          <w:bCs/>
          <w:caps w:val="0"/>
          <w:sz w:val="22"/>
          <w:szCs w:val="22"/>
        </w:rPr>
        <w:t xml:space="preserve"> </w:t>
      </w:r>
      <w:r w:rsidR="00AC6F82" w:rsidRPr="00787FEF">
        <w:rPr>
          <w:rFonts w:ascii="Arial" w:hAnsi="Arial" w:cs="Arial"/>
          <w:b w:val="0"/>
          <w:bCs/>
          <w:caps w:val="0"/>
          <w:sz w:val="22"/>
          <w:szCs w:val="22"/>
        </w:rPr>
        <w:t xml:space="preserve"> </w:t>
      </w:r>
    </w:p>
    <w:p w14:paraId="3B9EFD86" w14:textId="77777777" w:rsidR="0082149C" w:rsidRPr="00C84C8F" w:rsidRDefault="0082149C"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The Prize is not transferrable by the winner and may not be deferred, changed or exchanged for cash or any other item,</w:t>
      </w:r>
    </w:p>
    <w:p w14:paraId="6C947741" w14:textId="223F2F09" w:rsidR="0082149C" w:rsidRPr="00C84C8F" w:rsidRDefault="0082149C"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The Promoter reserves the right to substitute the Prize with any other gift of comparable commercial value. </w:t>
      </w:r>
    </w:p>
    <w:p w14:paraId="00A1882D" w14:textId="52CFF38C" w:rsidR="0082149C" w:rsidRPr="00C84C8F" w:rsidRDefault="0082149C"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Although the Promoter has taken care to make sure the Prize is of a good quality, they do not give any warranties about the Prize and you agree to accept the Prize “as is”. Subject to applicable law, you indemnify the Promoter against any damage that anyone may suffer as a result of the Prize or this Competition, including consequential and economic loss. </w:t>
      </w:r>
    </w:p>
    <w:p w14:paraId="4DD3818D" w14:textId="77777777" w:rsidR="00F8589E" w:rsidRPr="00C84C8F" w:rsidRDefault="00F8589E"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Any costs or expenses incurred in respect of items not specifically included in the Prize is for the winner’s own account. The Promoter and its affiliates will not be responsible for any other expenses which the winner may incur as a result of their acceptance and/or use of the Prize, foreseen or not. </w:t>
      </w:r>
    </w:p>
    <w:p w14:paraId="479E49F0" w14:textId="43CF3487" w:rsidR="00F8589E" w:rsidRPr="00C84C8F" w:rsidRDefault="00F8589E"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To the extent that any taxes, duties, levies and/or other charges may be levied on</w:t>
      </w:r>
      <w:r w:rsidR="005F5AA2" w:rsidRPr="00C84C8F">
        <w:rPr>
          <w:rFonts w:ascii="Arial" w:hAnsi="Arial" w:cs="Arial"/>
          <w:b w:val="0"/>
          <w:bCs/>
          <w:caps w:val="0"/>
          <w:sz w:val="22"/>
          <w:szCs w:val="22"/>
        </w:rPr>
        <w:t xml:space="preserve"> </w:t>
      </w:r>
      <w:r w:rsidRPr="00C84C8F">
        <w:rPr>
          <w:rFonts w:ascii="Arial" w:hAnsi="Arial" w:cs="Arial"/>
          <w:b w:val="0"/>
          <w:bCs/>
          <w:caps w:val="0"/>
          <w:sz w:val="22"/>
          <w:szCs w:val="22"/>
        </w:rPr>
        <w:t xml:space="preserve">a Prize by the state or any other competent government or regulatory body, the winner with be </w:t>
      </w:r>
      <w:r w:rsidRPr="00C84C8F">
        <w:rPr>
          <w:rFonts w:ascii="Arial" w:hAnsi="Arial" w:cs="Arial"/>
          <w:b w:val="0"/>
          <w:bCs/>
          <w:caps w:val="0"/>
          <w:sz w:val="22"/>
          <w:szCs w:val="22"/>
        </w:rPr>
        <w:lastRenderedPageBreak/>
        <w:t xml:space="preserve">liable therefore, and the Promoter will not increase the value of the Prize to compensate for such charges. </w:t>
      </w:r>
    </w:p>
    <w:p w14:paraId="232DC76C" w14:textId="1A305E0A" w:rsidR="00BA0E74" w:rsidRPr="00C84C8F" w:rsidRDefault="00BA0E74"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The value of the Prize includes VAT.</w:t>
      </w:r>
    </w:p>
    <w:p w14:paraId="7BE0D09F" w14:textId="7AAE2A4D" w:rsidR="00F30D5C" w:rsidRPr="00787FEF" w:rsidRDefault="00CB46C2" w:rsidP="00C84C8F">
      <w:pPr>
        <w:pStyle w:val="Level1"/>
        <w:spacing w:before="0"/>
        <w:ind w:left="720" w:hanging="720"/>
        <w:rPr>
          <w:rFonts w:ascii="Arial" w:hAnsi="Arial" w:cs="Arial"/>
          <w:b w:val="0"/>
          <w:bCs/>
          <w:sz w:val="22"/>
          <w:szCs w:val="22"/>
        </w:rPr>
      </w:pPr>
      <w:r>
        <w:rPr>
          <w:rFonts w:ascii="Arial" w:hAnsi="Arial" w:cs="Arial"/>
          <w:b w:val="0"/>
          <w:bCs/>
          <w:caps w:val="0"/>
          <w:sz w:val="22"/>
          <w:szCs w:val="22"/>
        </w:rPr>
        <w:t xml:space="preserve">The first </w:t>
      </w:r>
      <w:r w:rsidR="00B17AD6" w:rsidRPr="00787FEF">
        <w:rPr>
          <w:rFonts w:ascii="Arial" w:hAnsi="Arial" w:cs="Arial"/>
          <w:b w:val="0"/>
          <w:bCs/>
          <w:caps w:val="0"/>
          <w:sz w:val="22"/>
          <w:szCs w:val="22"/>
        </w:rPr>
        <w:t>3</w:t>
      </w:r>
      <w:r w:rsidR="00410693">
        <w:rPr>
          <w:rFonts w:ascii="Arial" w:hAnsi="Arial" w:cs="Arial"/>
          <w:b w:val="0"/>
          <w:bCs/>
          <w:caps w:val="0"/>
          <w:sz w:val="22"/>
          <w:szCs w:val="22"/>
        </w:rPr>
        <w:t xml:space="preserve"> </w:t>
      </w:r>
      <w:r w:rsidR="00B17AD6" w:rsidRPr="00787FEF">
        <w:rPr>
          <w:rFonts w:ascii="Arial" w:hAnsi="Arial" w:cs="Arial"/>
          <w:b w:val="0"/>
          <w:bCs/>
          <w:caps w:val="0"/>
          <w:sz w:val="22"/>
          <w:szCs w:val="22"/>
        </w:rPr>
        <w:t xml:space="preserve">800 </w:t>
      </w:r>
      <w:r w:rsidRPr="00787FEF">
        <w:rPr>
          <w:rFonts w:ascii="Arial" w:hAnsi="Arial" w:cs="Arial"/>
          <w:b w:val="0"/>
          <w:bCs/>
          <w:caps w:val="0"/>
          <w:sz w:val="22"/>
          <w:szCs w:val="22"/>
        </w:rPr>
        <w:t>Participants</w:t>
      </w:r>
      <w:r w:rsidR="00F30D5C" w:rsidRPr="00787FEF">
        <w:rPr>
          <w:rFonts w:ascii="Arial" w:hAnsi="Arial" w:cs="Arial"/>
          <w:b w:val="0"/>
          <w:bCs/>
          <w:caps w:val="0"/>
          <w:sz w:val="22"/>
          <w:szCs w:val="22"/>
        </w:rPr>
        <w:t xml:space="preserve"> from the eligible entries received</w:t>
      </w:r>
      <w:r w:rsidRPr="00787FEF">
        <w:rPr>
          <w:rFonts w:ascii="Arial" w:hAnsi="Arial" w:cs="Arial"/>
          <w:b w:val="0"/>
          <w:bCs/>
          <w:caps w:val="0"/>
          <w:sz w:val="22"/>
          <w:szCs w:val="22"/>
        </w:rPr>
        <w:t xml:space="preserve"> will win a Prize</w:t>
      </w:r>
      <w:r w:rsidR="00F30D5C" w:rsidRPr="00787FEF">
        <w:rPr>
          <w:rFonts w:ascii="Arial" w:hAnsi="Arial" w:cs="Arial"/>
          <w:b w:val="0"/>
          <w:bCs/>
          <w:caps w:val="0"/>
          <w:sz w:val="22"/>
          <w:szCs w:val="22"/>
        </w:rPr>
        <w:t>.</w:t>
      </w:r>
    </w:p>
    <w:p w14:paraId="4D0D2289" w14:textId="43E4C5D2" w:rsidR="008461B4" w:rsidRPr="00C84C8F" w:rsidRDefault="003C77C8"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The winner</w:t>
      </w:r>
      <w:r w:rsidR="00CB46C2">
        <w:rPr>
          <w:rFonts w:ascii="Arial" w:hAnsi="Arial" w:cs="Arial"/>
          <w:b w:val="0"/>
          <w:bCs/>
          <w:caps w:val="0"/>
          <w:sz w:val="22"/>
          <w:szCs w:val="22"/>
        </w:rPr>
        <w:t>s</w:t>
      </w:r>
      <w:r w:rsidR="00E1442D" w:rsidRPr="00C84C8F">
        <w:rPr>
          <w:rFonts w:ascii="Arial" w:hAnsi="Arial" w:cs="Arial"/>
          <w:b w:val="0"/>
          <w:bCs/>
          <w:caps w:val="0"/>
          <w:sz w:val="22"/>
          <w:szCs w:val="22"/>
        </w:rPr>
        <w:t xml:space="preserve"> will be </w:t>
      </w:r>
      <w:r w:rsidR="00CB46C2">
        <w:rPr>
          <w:rFonts w:ascii="Arial" w:hAnsi="Arial" w:cs="Arial"/>
          <w:b w:val="0"/>
          <w:bCs/>
          <w:caps w:val="0"/>
          <w:sz w:val="22"/>
          <w:szCs w:val="22"/>
        </w:rPr>
        <w:t>announced</w:t>
      </w:r>
      <w:r w:rsidR="006B6F25" w:rsidRPr="00C84C8F">
        <w:rPr>
          <w:rFonts w:ascii="Arial" w:hAnsi="Arial" w:cs="Arial"/>
          <w:b w:val="0"/>
          <w:bCs/>
          <w:caps w:val="0"/>
          <w:sz w:val="22"/>
          <w:szCs w:val="22"/>
        </w:rPr>
        <w:t xml:space="preserve"> on the Date of </w:t>
      </w:r>
      <w:r w:rsidR="00CB46C2">
        <w:rPr>
          <w:rFonts w:ascii="Arial" w:hAnsi="Arial" w:cs="Arial"/>
          <w:b w:val="0"/>
          <w:bCs/>
          <w:caps w:val="0"/>
          <w:sz w:val="22"/>
          <w:szCs w:val="22"/>
        </w:rPr>
        <w:t>Announcement and contacted thereafter.</w:t>
      </w:r>
    </w:p>
    <w:p w14:paraId="136EB441" w14:textId="313125E5" w:rsidR="00363678" w:rsidRPr="00C84C8F" w:rsidRDefault="00363678"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An independent person will monitor</w:t>
      </w:r>
      <w:r w:rsidR="00D03893" w:rsidRPr="00C84C8F">
        <w:rPr>
          <w:rFonts w:ascii="Arial" w:hAnsi="Arial" w:cs="Arial"/>
          <w:b w:val="0"/>
          <w:bCs/>
          <w:caps w:val="0"/>
          <w:sz w:val="22"/>
          <w:szCs w:val="22"/>
        </w:rPr>
        <w:t xml:space="preserve">, </w:t>
      </w:r>
      <w:r w:rsidR="002D2A72" w:rsidRPr="00C84C8F">
        <w:rPr>
          <w:rFonts w:ascii="Arial" w:hAnsi="Arial" w:cs="Arial"/>
          <w:b w:val="0"/>
          <w:bCs/>
          <w:caps w:val="0"/>
          <w:sz w:val="22"/>
          <w:szCs w:val="22"/>
        </w:rPr>
        <w:t>verify,</w:t>
      </w:r>
      <w:r w:rsidR="00D03893" w:rsidRPr="00C84C8F">
        <w:rPr>
          <w:rFonts w:ascii="Arial" w:hAnsi="Arial" w:cs="Arial"/>
          <w:b w:val="0"/>
          <w:bCs/>
          <w:caps w:val="0"/>
          <w:sz w:val="22"/>
          <w:szCs w:val="22"/>
        </w:rPr>
        <w:t xml:space="preserve"> and certify the draw</w:t>
      </w:r>
      <w:r w:rsidR="00117615" w:rsidRPr="00C84C8F">
        <w:rPr>
          <w:rFonts w:ascii="Arial" w:hAnsi="Arial" w:cs="Arial"/>
          <w:b w:val="0"/>
          <w:bCs/>
          <w:caps w:val="0"/>
          <w:sz w:val="22"/>
          <w:szCs w:val="22"/>
        </w:rPr>
        <w:t xml:space="preserve">. Save </w:t>
      </w:r>
      <w:r w:rsidR="002D2A72" w:rsidRPr="00C84C8F">
        <w:rPr>
          <w:rFonts w:ascii="Arial" w:hAnsi="Arial" w:cs="Arial"/>
          <w:b w:val="0"/>
          <w:bCs/>
          <w:caps w:val="0"/>
          <w:sz w:val="22"/>
          <w:szCs w:val="22"/>
        </w:rPr>
        <w:t xml:space="preserve">as provided for in the Consumer Protection Act 68 of </w:t>
      </w:r>
      <w:r w:rsidR="0060327D" w:rsidRPr="00C84C8F">
        <w:rPr>
          <w:rFonts w:ascii="Arial" w:hAnsi="Arial" w:cs="Arial"/>
          <w:b w:val="0"/>
          <w:bCs/>
          <w:caps w:val="0"/>
          <w:sz w:val="22"/>
          <w:szCs w:val="22"/>
        </w:rPr>
        <w:t>2008</w:t>
      </w:r>
      <w:r w:rsidR="00A53AEF" w:rsidRPr="00C84C8F">
        <w:rPr>
          <w:rFonts w:ascii="Arial" w:hAnsi="Arial" w:cs="Arial"/>
          <w:b w:val="0"/>
          <w:bCs/>
          <w:caps w:val="0"/>
          <w:sz w:val="22"/>
          <w:szCs w:val="22"/>
        </w:rPr>
        <w:t xml:space="preserve"> (“CPA”)</w:t>
      </w:r>
      <w:r w:rsidR="0060327D" w:rsidRPr="00C84C8F">
        <w:rPr>
          <w:rFonts w:ascii="Arial" w:hAnsi="Arial" w:cs="Arial"/>
          <w:b w:val="0"/>
          <w:bCs/>
          <w:caps w:val="0"/>
          <w:sz w:val="22"/>
          <w:szCs w:val="22"/>
        </w:rPr>
        <w:t xml:space="preserve">, the independent certifier’s </w:t>
      </w:r>
      <w:r w:rsidR="00800108" w:rsidRPr="00C84C8F">
        <w:rPr>
          <w:rFonts w:ascii="Arial" w:hAnsi="Arial" w:cs="Arial"/>
          <w:b w:val="0"/>
          <w:bCs/>
          <w:caps w:val="0"/>
          <w:sz w:val="22"/>
          <w:szCs w:val="22"/>
        </w:rPr>
        <w:t>decision will be final.</w:t>
      </w:r>
    </w:p>
    <w:p w14:paraId="702DBBC1" w14:textId="1C7AC8A1" w:rsidR="0000281A" w:rsidRPr="00C84C8F" w:rsidRDefault="0000281A"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The winner will be notified </w:t>
      </w:r>
      <w:r w:rsidR="00451759" w:rsidRPr="00C84C8F">
        <w:rPr>
          <w:rFonts w:ascii="Arial" w:hAnsi="Arial" w:cs="Arial"/>
          <w:b w:val="0"/>
          <w:bCs/>
          <w:caps w:val="0"/>
          <w:sz w:val="22"/>
          <w:szCs w:val="22"/>
        </w:rPr>
        <w:t xml:space="preserve">by telephone </w:t>
      </w:r>
      <w:r w:rsidRPr="00C84C8F">
        <w:rPr>
          <w:rFonts w:ascii="Arial" w:hAnsi="Arial" w:cs="Arial"/>
          <w:b w:val="0"/>
          <w:bCs/>
          <w:caps w:val="0"/>
          <w:sz w:val="22"/>
          <w:szCs w:val="22"/>
        </w:rPr>
        <w:t xml:space="preserve">within </w:t>
      </w:r>
      <w:r w:rsidR="00CB46C2">
        <w:rPr>
          <w:rFonts w:ascii="Arial" w:hAnsi="Arial" w:cs="Arial"/>
          <w:b w:val="0"/>
          <w:bCs/>
          <w:caps w:val="0"/>
          <w:sz w:val="22"/>
          <w:szCs w:val="22"/>
        </w:rPr>
        <w:t>3</w:t>
      </w:r>
      <w:r w:rsidR="004F22C8">
        <w:rPr>
          <w:rFonts w:ascii="Arial" w:hAnsi="Arial" w:cs="Arial"/>
          <w:b w:val="0"/>
          <w:bCs/>
          <w:caps w:val="0"/>
          <w:sz w:val="22"/>
          <w:szCs w:val="22"/>
        </w:rPr>
        <w:t xml:space="preserve"> </w:t>
      </w:r>
      <w:r w:rsidR="00410693">
        <w:rPr>
          <w:rFonts w:ascii="Arial" w:hAnsi="Arial" w:cs="Arial"/>
          <w:b w:val="0"/>
          <w:bCs/>
          <w:caps w:val="0"/>
          <w:sz w:val="22"/>
          <w:szCs w:val="22"/>
        </w:rPr>
        <w:t xml:space="preserve">business </w:t>
      </w:r>
      <w:r w:rsidR="004F22C8">
        <w:rPr>
          <w:rFonts w:ascii="Arial" w:hAnsi="Arial" w:cs="Arial"/>
          <w:b w:val="0"/>
          <w:bCs/>
          <w:caps w:val="0"/>
          <w:sz w:val="22"/>
          <w:szCs w:val="22"/>
        </w:rPr>
        <w:t>day</w:t>
      </w:r>
      <w:r w:rsidR="00CB46C2">
        <w:rPr>
          <w:rFonts w:ascii="Arial" w:hAnsi="Arial" w:cs="Arial"/>
          <w:b w:val="0"/>
          <w:bCs/>
          <w:caps w:val="0"/>
          <w:sz w:val="22"/>
          <w:szCs w:val="22"/>
        </w:rPr>
        <w:t>s</w:t>
      </w:r>
      <w:r w:rsidRPr="00C84C8F">
        <w:rPr>
          <w:rFonts w:ascii="Arial" w:hAnsi="Arial" w:cs="Arial"/>
          <w:b w:val="0"/>
          <w:bCs/>
          <w:caps w:val="0"/>
          <w:sz w:val="22"/>
          <w:szCs w:val="22"/>
        </w:rPr>
        <w:t xml:space="preserve"> after the Date of </w:t>
      </w:r>
      <w:r w:rsidR="00CB46C2">
        <w:rPr>
          <w:rFonts w:ascii="Arial" w:hAnsi="Arial" w:cs="Arial"/>
          <w:b w:val="0"/>
          <w:bCs/>
          <w:caps w:val="0"/>
          <w:sz w:val="22"/>
          <w:szCs w:val="22"/>
        </w:rPr>
        <w:t xml:space="preserve">Announcement </w:t>
      </w:r>
      <w:r w:rsidR="00451759" w:rsidRPr="00C84C8F">
        <w:rPr>
          <w:rFonts w:ascii="Arial" w:hAnsi="Arial" w:cs="Arial"/>
          <w:b w:val="0"/>
          <w:bCs/>
          <w:caps w:val="0"/>
          <w:sz w:val="22"/>
          <w:szCs w:val="22"/>
        </w:rPr>
        <w:t xml:space="preserve">and </w:t>
      </w:r>
      <w:r w:rsidR="000D15C0" w:rsidRPr="00C84C8F">
        <w:rPr>
          <w:rFonts w:ascii="Arial" w:hAnsi="Arial" w:cs="Arial"/>
          <w:b w:val="0"/>
          <w:bCs/>
          <w:caps w:val="0"/>
          <w:sz w:val="22"/>
          <w:szCs w:val="22"/>
        </w:rPr>
        <w:t xml:space="preserve">confirmed in writing. </w:t>
      </w:r>
      <w:r w:rsidR="002D761D" w:rsidRPr="00C84C8F">
        <w:rPr>
          <w:rFonts w:ascii="Arial" w:hAnsi="Arial" w:cs="Arial"/>
          <w:b w:val="0"/>
          <w:bCs/>
          <w:caps w:val="0"/>
          <w:sz w:val="22"/>
          <w:szCs w:val="22"/>
        </w:rPr>
        <w:t xml:space="preserve">The Promoter </w:t>
      </w:r>
      <w:r w:rsidR="001D71F2" w:rsidRPr="00C84C8F">
        <w:rPr>
          <w:rFonts w:ascii="Arial" w:hAnsi="Arial" w:cs="Arial"/>
          <w:b w:val="0"/>
          <w:bCs/>
          <w:caps w:val="0"/>
          <w:sz w:val="22"/>
          <w:szCs w:val="22"/>
        </w:rPr>
        <w:t xml:space="preserve">will use the </w:t>
      </w:r>
      <w:r w:rsidR="00EF7DE7" w:rsidRPr="00C84C8F">
        <w:rPr>
          <w:rFonts w:ascii="Arial" w:hAnsi="Arial" w:cs="Arial"/>
          <w:b w:val="0"/>
          <w:bCs/>
          <w:caps w:val="0"/>
          <w:sz w:val="22"/>
          <w:szCs w:val="22"/>
        </w:rPr>
        <w:t>winner</w:t>
      </w:r>
      <w:r w:rsidR="00A53AEF" w:rsidRPr="00C84C8F">
        <w:rPr>
          <w:rFonts w:ascii="Arial" w:hAnsi="Arial" w:cs="Arial"/>
          <w:b w:val="0"/>
          <w:bCs/>
          <w:caps w:val="0"/>
          <w:sz w:val="22"/>
          <w:szCs w:val="22"/>
        </w:rPr>
        <w:t>’</w:t>
      </w:r>
      <w:r w:rsidR="00EF7DE7" w:rsidRPr="00C84C8F">
        <w:rPr>
          <w:rFonts w:ascii="Arial" w:hAnsi="Arial" w:cs="Arial"/>
          <w:b w:val="0"/>
          <w:bCs/>
          <w:caps w:val="0"/>
          <w:sz w:val="22"/>
          <w:szCs w:val="22"/>
        </w:rPr>
        <w:t xml:space="preserve">s contact details set out in </w:t>
      </w:r>
      <w:r w:rsidR="00281A62" w:rsidRPr="00C84C8F">
        <w:rPr>
          <w:rFonts w:ascii="Arial" w:hAnsi="Arial" w:cs="Arial"/>
          <w:b w:val="0"/>
          <w:bCs/>
          <w:caps w:val="0"/>
          <w:sz w:val="22"/>
          <w:szCs w:val="22"/>
        </w:rPr>
        <w:t xml:space="preserve">their entries </w:t>
      </w:r>
      <w:r w:rsidR="00EE0549" w:rsidRPr="00C84C8F">
        <w:rPr>
          <w:rFonts w:ascii="Arial" w:hAnsi="Arial" w:cs="Arial"/>
          <w:b w:val="0"/>
          <w:bCs/>
          <w:caps w:val="0"/>
          <w:sz w:val="22"/>
          <w:szCs w:val="22"/>
        </w:rPr>
        <w:t xml:space="preserve">to contact the winner. </w:t>
      </w:r>
      <w:r w:rsidR="005C30D5" w:rsidRPr="00C84C8F">
        <w:rPr>
          <w:rFonts w:ascii="Arial" w:hAnsi="Arial" w:cs="Arial"/>
          <w:b w:val="0"/>
          <w:bCs/>
          <w:caps w:val="0"/>
          <w:sz w:val="22"/>
          <w:szCs w:val="22"/>
        </w:rPr>
        <w:t xml:space="preserve">If a winner cannot be reached </w:t>
      </w:r>
      <w:r w:rsidR="009C126F" w:rsidRPr="00C84C8F">
        <w:rPr>
          <w:rFonts w:ascii="Arial" w:hAnsi="Arial" w:cs="Arial"/>
          <w:b w:val="0"/>
          <w:bCs/>
          <w:caps w:val="0"/>
          <w:sz w:val="22"/>
          <w:szCs w:val="22"/>
        </w:rPr>
        <w:t>telephonically after 3 attempts have been made during business hours</w:t>
      </w:r>
      <w:r w:rsidR="00A426B3" w:rsidRPr="00C84C8F">
        <w:rPr>
          <w:rFonts w:ascii="Arial" w:hAnsi="Arial" w:cs="Arial"/>
          <w:b w:val="0"/>
          <w:bCs/>
          <w:caps w:val="0"/>
          <w:sz w:val="22"/>
          <w:szCs w:val="22"/>
        </w:rPr>
        <w:t xml:space="preserve"> within </w:t>
      </w:r>
      <w:r w:rsidR="00CF76F0" w:rsidRPr="00C84C8F">
        <w:rPr>
          <w:rFonts w:ascii="Arial" w:hAnsi="Arial" w:cs="Arial"/>
          <w:b w:val="0"/>
          <w:bCs/>
          <w:caps w:val="0"/>
          <w:sz w:val="22"/>
          <w:szCs w:val="22"/>
        </w:rPr>
        <w:t>3 business days</w:t>
      </w:r>
      <w:r w:rsidR="00260596" w:rsidRPr="00C84C8F">
        <w:rPr>
          <w:rFonts w:ascii="Arial" w:hAnsi="Arial" w:cs="Arial"/>
          <w:b w:val="0"/>
          <w:bCs/>
          <w:caps w:val="0"/>
          <w:sz w:val="22"/>
          <w:szCs w:val="22"/>
        </w:rPr>
        <w:t xml:space="preserve">, the </w:t>
      </w:r>
      <w:r w:rsidR="00260596" w:rsidRPr="00C84C8F">
        <w:rPr>
          <w:rFonts w:ascii="Arial" w:hAnsi="Arial" w:cs="Arial"/>
          <w:caps w:val="0"/>
          <w:sz w:val="22"/>
          <w:szCs w:val="22"/>
        </w:rPr>
        <w:t xml:space="preserve">prize will be </w:t>
      </w:r>
      <w:r w:rsidR="000F126A" w:rsidRPr="00C84C8F">
        <w:rPr>
          <w:rFonts w:ascii="Arial" w:hAnsi="Arial" w:cs="Arial"/>
          <w:caps w:val="0"/>
          <w:sz w:val="22"/>
          <w:szCs w:val="22"/>
        </w:rPr>
        <w:t>forfeited,</w:t>
      </w:r>
      <w:r w:rsidR="00260596" w:rsidRPr="00C84C8F">
        <w:rPr>
          <w:rFonts w:ascii="Arial" w:hAnsi="Arial" w:cs="Arial"/>
          <w:b w:val="0"/>
          <w:bCs/>
          <w:caps w:val="0"/>
          <w:sz w:val="22"/>
          <w:szCs w:val="22"/>
        </w:rPr>
        <w:t xml:space="preserve"> and </w:t>
      </w:r>
      <w:r w:rsidR="00410693">
        <w:rPr>
          <w:rFonts w:ascii="Arial" w:hAnsi="Arial" w:cs="Arial"/>
          <w:b w:val="0"/>
          <w:bCs/>
          <w:caps w:val="0"/>
          <w:sz w:val="22"/>
          <w:szCs w:val="22"/>
        </w:rPr>
        <w:t>a second</w:t>
      </w:r>
      <w:r w:rsidR="00410693" w:rsidRPr="00C84C8F">
        <w:rPr>
          <w:rFonts w:ascii="Arial" w:hAnsi="Arial" w:cs="Arial"/>
          <w:b w:val="0"/>
          <w:bCs/>
          <w:caps w:val="0"/>
          <w:sz w:val="22"/>
          <w:szCs w:val="22"/>
        </w:rPr>
        <w:t xml:space="preserve"> </w:t>
      </w:r>
      <w:r w:rsidR="00260596" w:rsidRPr="00C84C8F">
        <w:rPr>
          <w:rFonts w:ascii="Arial" w:hAnsi="Arial" w:cs="Arial"/>
          <w:b w:val="0"/>
          <w:bCs/>
          <w:caps w:val="0"/>
          <w:sz w:val="22"/>
          <w:szCs w:val="22"/>
        </w:rPr>
        <w:t xml:space="preserve">winner will be </w:t>
      </w:r>
      <w:r w:rsidR="00CB46C2">
        <w:rPr>
          <w:rFonts w:ascii="Arial" w:hAnsi="Arial" w:cs="Arial"/>
          <w:b w:val="0"/>
          <w:bCs/>
          <w:caps w:val="0"/>
          <w:sz w:val="22"/>
          <w:szCs w:val="22"/>
        </w:rPr>
        <w:t>selected</w:t>
      </w:r>
      <w:r w:rsidR="00CB46C2" w:rsidRPr="00C84C8F">
        <w:rPr>
          <w:rFonts w:ascii="Arial" w:hAnsi="Arial" w:cs="Arial"/>
          <w:b w:val="0"/>
          <w:bCs/>
          <w:caps w:val="0"/>
          <w:sz w:val="22"/>
          <w:szCs w:val="22"/>
        </w:rPr>
        <w:t xml:space="preserve"> </w:t>
      </w:r>
      <w:r w:rsidR="00E8191E" w:rsidRPr="00C84C8F">
        <w:rPr>
          <w:rFonts w:ascii="Arial" w:hAnsi="Arial" w:cs="Arial"/>
          <w:b w:val="0"/>
          <w:bCs/>
          <w:caps w:val="0"/>
          <w:sz w:val="22"/>
          <w:szCs w:val="22"/>
        </w:rPr>
        <w:t>as set out in these terms and conditions</w:t>
      </w:r>
      <w:r w:rsidR="00260596" w:rsidRPr="00C84C8F">
        <w:rPr>
          <w:rFonts w:ascii="Arial" w:hAnsi="Arial" w:cs="Arial"/>
          <w:b w:val="0"/>
          <w:bCs/>
          <w:caps w:val="0"/>
          <w:sz w:val="22"/>
          <w:szCs w:val="22"/>
        </w:rPr>
        <w:t>.</w:t>
      </w:r>
    </w:p>
    <w:p w14:paraId="1256B478" w14:textId="08B3B8EF" w:rsidR="00DC0B75" w:rsidRPr="00C84C8F" w:rsidRDefault="00A90DA1"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Any prize awarded must be claimed </w:t>
      </w:r>
      <w:r w:rsidR="005A3CDA" w:rsidRPr="00C84C8F">
        <w:rPr>
          <w:rFonts w:ascii="Arial" w:hAnsi="Arial" w:cs="Arial"/>
          <w:b w:val="0"/>
          <w:bCs/>
          <w:caps w:val="0"/>
          <w:sz w:val="22"/>
          <w:szCs w:val="22"/>
        </w:rPr>
        <w:t xml:space="preserve">within </w:t>
      </w:r>
      <w:r w:rsidR="00CB46C2">
        <w:rPr>
          <w:rFonts w:ascii="Arial" w:hAnsi="Arial" w:cs="Arial"/>
          <w:b w:val="0"/>
          <w:bCs/>
          <w:caps w:val="0"/>
          <w:sz w:val="22"/>
          <w:szCs w:val="22"/>
        </w:rPr>
        <w:t>1 working</w:t>
      </w:r>
      <w:r w:rsidR="005A3CDA" w:rsidRPr="00C84C8F">
        <w:rPr>
          <w:rFonts w:ascii="Arial" w:hAnsi="Arial" w:cs="Arial"/>
          <w:b w:val="0"/>
          <w:bCs/>
          <w:caps w:val="0"/>
          <w:sz w:val="22"/>
          <w:szCs w:val="22"/>
        </w:rPr>
        <w:t xml:space="preserve"> day of the Date of </w:t>
      </w:r>
      <w:r w:rsidR="00CB46C2">
        <w:rPr>
          <w:rFonts w:ascii="Arial" w:hAnsi="Arial" w:cs="Arial"/>
          <w:b w:val="0"/>
          <w:bCs/>
          <w:caps w:val="0"/>
          <w:sz w:val="22"/>
          <w:szCs w:val="22"/>
        </w:rPr>
        <w:t>Announcement</w:t>
      </w:r>
      <w:r w:rsidR="00CB46C2" w:rsidRPr="00C84C8F">
        <w:rPr>
          <w:rFonts w:ascii="Arial" w:hAnsi="Arial" w:cs="Arial"/>
          <w:b w:val="0"/>
          <w:bCs/>
          <w:caps w:val="0"/>
          <w:sz w:val="22"/>
          <w:szCs w:val="22"/>
        </w:rPr>
        <w:t xml:space="preserve"> </w:t>
      </w:r>
      <w:r w:rsidR="00753E0E" w:rsidRPr="00C84C8F">
        <w:rPr>
          <w:rFonts w:ascii="Arial" w:hAnsi="Arial" w:cs="Arial"/>
          <w:b w:val="0"/>
          <w:bCs/>
          <w:caps w:val="0"/>
          <w:sz w:val="22"/>
          <w:szCs w:val="22"/>
        </w:rPr>
        <w:t>and is not transferable</w:t>
      </w:r>
      <w:r w:rsidR="005A3CDA" w:rsidRPr="00C84C8F">
        <w:rPr>
          <w:rFonts w:ascii="Arial" w:hAnsi="Arial" w:cs="Arial"/>
          <w:b w:val="0"/>
          <w:bCs/>
          <w:caps w:val="0"/>
          <w:sz w:val="22"/>
          <w:szCs w:val="22"/>
        </w:rPr>
        <w:t>.</w:t>
      </w:r>
    </w:p>
    <w:p w14:paraId="7981EF80" w14:textId="2DE95EB0" w:rsidR="008D0639" w:rsidRPr="00C84C8F" w:rsidRDefault="00DC0B75"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If a winner is collecting a prize from </w:t>
      </w:r>
      <w:r w:rsidR="002D761D" w:rsidRPr="00C84C8F">
        <w:rPr>
          <w:rFonts w:ascii="Arial" w:hAnsi="Arial" w:cs="Arial"/>
          <w:b w:val="0"/>
          <w:bCs/>
          <w:caps w:val="0"/>
          <w:sz w:val="22"/>
          <w:szCs w:val="22"/>
        </w:rPr>
        <w:t>the Promoter</w:t>
      </w:r>
      <w:r w:rsidRPr="00C84C8F">
        <w:rPr>
          <w:rFonts w:ascii="Arial" w:hAnsi="Arial" w:cs="Arial"/>
          <w:b w:val="0"/>
          <w:bCs/>
          <w:caps w:val="0"/>
          <w:sz w:val="22"/>
          <w:szCs w:val="22"/>
        </w:rPr>
        <w:t xml:space="preserve">, the winner will be required to </w:t>
      </w:r>
      <w:r w:rsidR="00C935AD" w:rsidRPr="00C84C8F">
        <w:rPr>
          <w:rFonts w:ascii="Arial" w:hAnsi="Arial" w:cs="Arial"/>
          <w:b w:val="0"/>
          <w:bCs/>
          <w:caps w:val="0"/>
          <w:sz w:val="22"/>
          <w:szCs w:val="22"/>
        </w:rPr>
        <w:t>identify themselves with a barcoded South African ID book or card</w:t>
      </w:r>
      <w:r w:rsidR="00CB46C2">
        <w:rPr>
          <w:rFonts w:ascii="Arial" w:hAnsi="Arial" w:cs="Arial"/>
          <w:b w:val="0"/>
          <w:bCs/>
          <w:caps w:val="0"/>
          <w:sz w:val="22"/>
          <w:szCs w:val="22"/>
        </w:rPr>
        <w:t>, alternatively a passport and proof of a valid resident permit</w:t>
      </w:r>
      <w:r w:rsidR="002207CB" w:rsidRPr="00C84C8F">
        <w:rPr>
          <w:rFonts w:ascii="Arial" w:hAnsi="Arial" w:cs="Arial"/>
          <w:b w:val="0"/>
          <w:bCs/>
          <w:caps w:val="0"/>
          <w:sz w:val="22"/>
          <w:szCs w:val="22"/>
        </w:rPr>
        <w:t xml:space="preserve"> and to sign a receipt for </w:t>
      </w:r>
      <w:r w:rsidR="00961A89" w:rsidRPr="00C84C8F">
        <w:rPr>
          <w:rFonts w:ascii="Arial" w:hAnsi="Arial" w:cs="Arial"/>
          <w:b w:val="0"/>
          <w:bCs/>
          <w:caps w:val="0"/>
          <w:sz w:val="22"/>
          <w:szCs w:val="22"/>
        </w:rPr>
        <w:t>any</w:t>
      </w:r>
      <w:r w:rsidR="002207CB" w:rsidRPr="00C84C8F">
        <w:rPr>
          <w:rFonts w:ascii="Arial" w:hAnsi="Arial" w:cs="Arial"/>
          <w:b w:val="0"/>
          <w:bCs/>
          <w:caps w:val="0"/>
          <w:sz w:val="22"/>
          <w:szCs w:val="22"/>
        </w:rPr>
        <w:t xml:space="preserve"> prize</w:t>
      </w:r>
      <w:r w:rsidR="00961A89" w:rsidRPr="00C84C8F">
        <w:rPr>
          <w:rFonts w:ascii="Arial" w:hAnsi="Arial" w:cs="Arial"/>
          <w:b w:val="0"/>
          <w:bCs/>
          <w:caps w:val="0"/>
          <w:sz w:val="22"/>
          <w:szCs w:val="22"/>
        </w:rPr>
        <w:t xml:space="preserve"> received or provide an address or other means</w:t>
      </w:r>
      <w:r w:rsidR="007B2D31" w:rsidRPr="00C84C8F">
        <w:rPr>
          <w:rFonts w:ascii="Arial" w:hAnsi="Arial" w:cs="Arial"/>
          <w:b w:val="0"/>
          <w:bCs/>
          <w:caps w:val="0"/>
          <w:sz w:val="22"/>
          <w:szCs w:val="22"/>
        </w:rPr>
        <w:t xml:space="preserve"> where the prize can be delivered</w:t>
      </w:r>
      <w:r w:rsidR="00704D2D" w:rsidRPr="00C84C8F">
        <w:rPr>
          <w:rFonts w:ascii="Arial" w:hAnsi="Arial" w:cs="Arial"/>
          <w:b w:val="0"/>
          <w:bCs/>
          <w:caps w:val="0"/>
          <w:sz w:val="22"/>
          <w:szCs w:val="22"/>
        </w:rPr>
        <w:t>. Failure to claim the prize</w:t>
      </w:r>
      <w:r w:rsidR="002426F4" w:rsidRPr="00C84C8F">
        <w:rPr>
          <w:rFonts w:ascii="Arial" w:hAnsi="Arial" w:cs="Arial"/>
          <w:b w:val="0"/>
          <w:bCs/>
          <w:caps w:val="0"/>
          <w:sz w:val="22"/>
          <w:szCs w:val="22"/>
        </w:rPr>
        <w:t xml:space="preserve"> </w:t>
      </w:r>
      <w:r w:rsidR="000F126A" w:rsidRPr="00C84C8F">
        <w:rPr>
          <w:rFonts w:ascii="Arial" w:hAnsi="Arial" w:cs="Arial"/>
          <w:b w:val="0"/>
          <w:bCs/>
          <w:caps w:val="0"/>
          <w:sz w:val="22"/>
          <w:szCs w:val="22"/>
        </w:rPr>
        <w:t>timeously or</w:t>
      </w:r>
      <w:r w:rsidR="003767F4" w:rsidRPr="00C84C8F">
        <w:rPr>
          <w:rFonts w:ascii="Arial" w:hAnsi="Arial" w:cs="Arial"/>
          <w:b w:val="0"/>
          <w:bCs/>
          <w:caps w:val="0"/>
          <w:sz w:val="22"/>
          <w:szCs w:val="22"/>
        </w:rPr>
        <w:t xml:space="preserve"> comply with these terms and conditions in any way</w:t>
      </w:r>
      <w:r w:rsidR="001E43C5" w:rsidRPr="00C84C8F">
        <w:rPr>
          <w:rFonts w:ascii="Arial" w:hAnsi="Arial" w:cs="Arial"/>
          <w:b w:val="0"/>
          <w:bCs/>
          <w:caps w:val="0"/>
          <w:sz w:val="22"/>
          <w:szCs w:val="22"/>
        </w:rPr>
        <w:t xml:space="preserve"> will </w:t>
      </w:r>
      <w:r w:rsidR="00F014F0" w:rsidRPr="00C84C8F">
        <w:rPr>
          <w:rFonts w:ascii="Arial" w:hAnsi="Arial" w:cs="Arial"/>
          <w:b w:val="0"/>
          <w:bCs/>
          <w:caps w:val="0"/>
          <w:sz w:val="22"/>
          <w:szCs w:val="22"/>
        </w:rPr>
        <w:t xml:space="preserve">result in the </w:t>
      </w:r>
      <w:r w:rsidR="00F014F0" w:rsidRPr="00C84C8F">
        <w:rPr>
          <w:rFonts w:ascii="Arial" w:hAnsi="Arial" w:cs="Arial"/>
          <w:caps w:val="0"/>
          <w:sz w:val="22"/>
          <w:szCs w:val="22"/>
        </w:rPr>
        <w:t>prize being forfeited</w:t>
      </w:r>
      <w:r w:rsidR="00F014F0" w:rsidRPr="00C84C8F">
        <w:rPr>
          <w:rFonts w:ascii="Arial" w:hAnsi="Arial" w:cs="Arial"/>
          <w:b w:val="0"/>
          <w:bCs/>
          <w:caps w:val="0"/>
          <w:sz w:val="22"/>
          <w:szCs w:val="22"/>
        </w:rPr>
        <w:t xml:space="preserve"> and another </w:t>
      </w:r>
      <w:r w:rsidR="000F126A" w:rsidRPr="00C84C8F">
        <w:rPr>
          <w:rFonts w:ascii="Arial" w:hAnsi="Arial" w:cs="Arial"/>
          <w:b w:val="0"/>
          <w:bCs/>
          <w:caps w:val="0"/>
          <w:sz w:val="22"/>
          <w:szCs w:val="22"/>
        </w:rPr>
        <w:t>winner will be drawn as set out in these terms and conditions.</w:t>
      </w:r>
    </w:p>
    <w:p w14:paraId="3C8E3FDF" w14:textId="339AE161" w:rsidR="009915D8" w:rsidRPr="00C84C8F" w:rsidRDefault="002D761D"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The Promoter </w:t>
      </w:r>
      <w:r w:rsidR="00B2557E" w:rsidRPr="00C84C8F">
        <w:rPr>
          <w:rFonts w:ascii="Arial" w:hAnsi="Arial" w:cs="Arial"/>
          <w:b w:val="0"/>
          <w:bCs/>
          <w:caps w:val="0"/>
          <w:sz w:val="22"/>
          <w:szCs w:val="22"/>
        </w:rPr>
        <w:t>might request</w:t>
      </w:r>
      <w:r w:rsidR="002A5A0B" w:rsidRPr="00C84C8F">
        <w:rPr>
          <w:rFonts w:ascii="Arial" w:hAnsi="Arial" w:cs="Arial"/>
          <w:b w:val="0"/>
          <w:bCs/>
          <w:caps w:val="0"/>
          <w:sz w:val="22"/>
          <w:szCs w:val="22"/>
        </w:rPr>
        <w:t xml:space="preserve"> that images of the winner be taken and used </w:t>
      </w:r>
      <w:r w:rsidR="00393BDE" w:rsidRPr="00C84C8F">
        <w:rPr>
          <w:rFonts w:ascii="Arial" w:hAnsi="Arial" w:cs="Arial"/>
          <w:b w:val="0"/>
          <w:bCs/>
          <w:caps w:val="0"/>
          <w:sz w:val="22"/>
          <w:szCs w:val="22"/>
        </w:rPr>
        <w:t xml:space="preserve">publicly without remuneration to </w:t>
      </w:r>
      <w:r w:rsidR="00E90C6B" w:rsidRPr="00C84C8F">
        <w:rPr>
          <w:rFonts w:ascii="Arial" w:hAnsi="Arial" w:cs="Arial"/>
          <w:b w:val="0"/>
          <w:bCs/>
          <w:caps w:val="0"/>
          <w:sz w:val="22"/>
          <w:szCs w:val="22"/>
        </w:rPr>
        <w:t xml:space="preserve">the winner. The winner is entitled to decline </w:t>
      </w:r>
      <w:r w:rsidR="00FD6759" w:rsidRPr="00C84C8F">
        <w:rPr>
          <w:rFonts w:ascii="Arial" w:hAnsi="Arial" w:cs="Arial"/>
          <w:b w:val="0"/>
          <w:bCs/>
          <w:caps w:val="0"/>
          <w:sz w:val="22"/>
          <w:szCs w:val="22"/>
        </w:rPr>
        <w:t>L’Oréal</w:t>
      </w:r>
      <w:r w:rsidR="00E90C6B" w:rsidRPr="00C84C8F">
        <w:rPr>
          <w:rFonts w:ascii="Arial" w:hAnsi="Arial" w:cs="Arial"/>
          <w:b w:val="0"/>
          <w:bCs/>
          <w:caps w:val="0"/>
          <w:sz w:val="22"/>
          <w:szCs w:val="22"/>
        </w:rPr>
        <w:t>’s request.</w:t>
      </w:r>
    </w:p>
    <w:p w14:paraId="5AEDEC0E" w14:textId="77777777" w:rsidR="009B340C" w:rsidRPr="00C84C8F" w:rsidRDefault="009B340C"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The winner will forfeit their Prize in the event that they fail to comply with the Promoter’s requirements within the time period provided to you by the Promoter in order for the Promoter to process the Prize. </w:t>
      </w:r>
    </w:p>
    <w:p w14:paraId="4A0CB040" w14:textId="77777777" w:rsidR="002D761D" w:rsidRPr="00C84C8F" w:rsidRDefault="002D761D"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It is your personal responsibility to ensure that all of the information provided by or on behalf of you to the Promoter is accurate, complete, and up to date at all times. </w:t>
      </w:r>
    </w:p>
    <w:p w14:paraId="5309B2F9" w14:textId="77777777" w:rsidR="002D761D" w:rsidRPr="00C84C8F" w:rsidRDefault="002D761D"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The Promoter will contact the winner to arrange for the Prize to be collected.</w:t>
      </w:r>
    </w:p>
    <w:p w14:paraId="2AFD2409" w14:textId="1F2FA851" w:rsidR="002D761D" w:rsidRPr="00C84C8F" w:rsidRDefault="002D761D"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The Promoter accepts not liability for further and/or additional costs and/or expenses in relation to the delivery of the Prize. The winner indemnifies the Promoter, its directors, </w:t>
      </w:r>
      <w:r w:rsidRPr="00C84C8F">
        <w:rPr>
          <w:rFonts w:ascii="Arial" w:hAnsi="Arial" w:cs="Arial"/>
          <w:b w:val="0"/>
          <w:bCs/>
          <w:caps w:val="0"/>
          <w:sz w:val="22"/>
          <w:szCs w:val="22"/>
        </w:rPr>
        <w:lastRenderedPageBreak/>
        <w:t xml:space="preserve">employees, shareholders, and agents against any claim of whatsoever nature howsoever arising. </w:t>
      </w:r>
    </w:p>
    <w:p w14:paraId="0DEA0835" w14:textId="48EC943A" w:rsidR="002D761D" w:rsidRPr="00C84C8F" w:rsidRDefault="00FA6E05"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The Participant enters this Competition entirely at their own risk. </w:t>
      </w:r>
      <w:r w:rsidR="002D761D" w:rsidRPr="00C84C8F">
        <w:rPr>
          <w:rFonts w:ascii="Arial" w:hAnsi="Arial" w:cs="Arial"/>
          <w:b w:val="0"/>
          <w:bCs/>
          <w:caps w:val="0"/>
          <w:sz w:val="22"/>
          <w:szCs w:val="22"/>
        </w:rPr>
        <w:t xml:space="preserve">The Promoter and its </w:t>
      </w:r>
      <w:r w:rsidRPr="00C84C8F">
        <w:rPr>
          <w:rFonts w:ascii="Arial" w:hAnsi="Arial" w:cs="Arial"/>
          <w:b w:val="0"/>
          <w:bCs/>
          <w:caps w:val="0"/>
          <w:sz w:val="22"/>
          <w:szCs w:val="22"/>
        </w:rPr>
        <w:t>directors, members, partners, employees, agent, consultants, suppliers, contractors,</w:t>
      </w:r>
      <w:r w:rsidR="002D761D" w:rsidRPr="00C84C8F">
        <w:rPr>
          <w:rFonts w:ascii="Arial" w:hAnsi="Arial" w:cs="Arial"/>
          <w:b w:val="0"/>
          <w:bCs/>
          <w:caps w:val="0"/>
          <w:sz w:val="22"/>
          <w:szCs w:val="22"/>
        </w:rPr>
        <w:t xml:space="preserve"> and/or affiliates are not liable to any </w:t>
      </w:r>
      <w:r w:rsidRPr="00C84C8F">
        <w:rPr>
          <w:rFonts w:ascii="Arial" w:hAnsi="Arial" w:cs="Arial"/>
          <w:b w:val="0"/>
          <w:bCs/>
          <w:caps w:val="0"/>
          <w:sz w:val="22"/>
          <w:szCs w:val="22"/>
        </w:rPr>
        <w:t xml:space="preserve">person or entity </w:t>
      </w:r>
      <w:r w:rsidR="002D761D" w:rsidRPr="00C84C8F">
        <w:rPr>
          <w:rFonts w:ascii="Arial" w:hAnsi="Arial" w:cs="Arial"/>
          <w:b w:val="0"/>
          <w:bCs/>
          <w:caps w:val="0"/>
          <w:sz w:val="22"/>
          <w:szCs w:val="22"/>
        </w:rPr>
        <w:t xml:space="preserve">for any </w:t>
      </w:r>
      <w:r w:rsidRPr="00C84C8F">
        <w:rPr>
          <w:rFonts w:ascii="Arial" w:hAnsi="Arial" w:cs="Arial"/>
          <w:b w:val="0"/>
          <w:bCs/>
          <w:caps w:val="0"/>
          <w:sz w:val="22"/>
          <w:szCs w:val="22"/>
        </w:rPr>
        <w:t xml:space="preserve">accident, injury, harm and/or </w:t>
      </w:r>
      <w:r w:rsidR="002D761D" w:rsidRPr="00C84C8F">
        <w:rPr>
          <w:rFonts w:ascii="Arial" w:hAnsi="Arial" w:cs="Arial"/>
          <w:b w:val="0"/>
          <w:bCs/>
          <w:caps w:val="0"/>
          <w:sz w:val="22"/>
          <w:szCs w:val="22"/>
        </w:rPr>
        <w:t>loss</w:t>
      </w:r>
      <w:r w:rsidRPr="00C84C8F">
        <w:rPr>
          <w:rFonts w:ascii="Arial" w:hAnsi="Arial" w:cs="Arial"/>
          <w:b w:val="0"/>
          <w:bCs/>
          <w:caps w:val="0"/>
          <w:sz w:val="22"/>
          <w:szCs w:val="22"/>
        </w:rPr>
        <w:t xml:space="preserve"> </w:t>
      </w:r>
      <w:r w:rsidR="002D761D" w:rsidRPr="00C84C8F">
        <w:rPr>
          <w:rFonts w:ascii="Arial" w:hAnsi="Arial" w:cs="Arial"/>
          <w:b w:val="0"/>
          <w:bCs/>
          <w:caps w:val="0"/>
          <w:sz w:val="22"/>
          <w:szCs w:val="22"/>
        </w:rPr>
        <w:t xml:space="preserve">suffered due to entering the Competition or the use or receipt of any </w:t>
      </w:r>
      <w:r w:rsidRPr="00C84C8F">
        <w:rPr>
          <w:rFonts w:ascii="Arial" w:hAnsi="Arial" w:cs="Arial"/>
          <w:b w:val="0"/>
          <w:bCs/>
          <w:caps w:val="0"/>
          <w:sz w:val="22"/>
          <w:szCs w:val="22"/>
        </w:rPr>
        <w:t>P</w:t>
      </w:r>
      <w:r w:rsidR="002D761D" w:rsidRPr="00C84C8F">
        <w:rPr>
          <w:rFonts w:ascii="Arial" w:hAnsi="Arial" w:cs="Arial"/>
          <w:b w:val="0"/>
          <w:bCs/>
          <w:caps w:val="0"/>
          <w:sz w:val="22"/>
          <w:szCs w:val="22"/>
        </w:rPr>
        <w:t xml:space="preserve">rize won in the Competition and Participants indemnify </w:t>
      </w:r>
      <w:r w:rsidRPr="00C84C8F">
        <w:rPr>
          <w:rFonts w:ascii="Arial" w:hAnsi="Arial" w:cs="Arial"/>
          <w:b w:val="0"/>
          <w:bCs/>
          <w:caps w:val="0"/>
          <w:sz w:val="22"/>
          <w:szCs w:val="22"/>
        </w:rPr>
        <w:t>the Promoter</w:t>
      </w:r>
      <w:r w:rsidR="002D761D" w:rsidRPr="00C84C8F">
        <w:rPr>
          <w:rFonts w:ascii="Arial" w:hAnsi="Arial" w:cs="Arial"/>
          <w:b w:val="0"/>
          <w:bCs/>
          <w:caps w:val="0"/>
          <w:sz w:val="22"/>
          <w:szCs w:val="22"/>
        </w:rPr>
        <w:t xml:space="preserve"> in respect of any such losses.</w:t>
      </w:r>
    </w:p>
    <w:p w14:paraId="71CBB64F" w14:textId="09CB5DE9" w:rsidR="00FA6E05" w:rsidRPr="00C84C8F" w:rsidRDefault="00FA6E05"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 xml:space="preserve">Competition artwork is for illustrative purposes only. Participants hereby agree to release and indemnify the Promoter and it directors, affiliates, members, partners, employees, agent, consultants, suppliers, contractors, and subsidiaries and hold it harmless against any and all losses, harm, damages, rights, claims, and actions of any kind in connection with the Competition, promotion or special offer resulting from the participation in the Competition or acceptance, possession, use or receiving of any Prize relating to the competition, including, without limitation, personal injuries, death, property damage, claims based on publicity rights, defamation and/or invasion of privacy. </w:t>
      </w:r>
    </w:p>
    <w:p w14:paraId="28A51B82" w14:textId="108482E5" w:rsidR="0019573D" w:rsidRPr="00C84C8F" w:rsidRDefault="0019573D"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The Promoter and its service providers are not responsible for:</w:t>
      </w:r>
    </w:p>
    <w:p w14:paraId="3968478D" w14:textId="3C240643" w:rsidR="0019573D" w:rsidRPr="00C84C8F" w:rsidRDefault="0019573D" w:rsidP="00C84C8F">
      <w:pPr>
        <w:pStyle w:val="Level2"/>
        <w:ind w:left="1440" w:hanging="720"/>
        <w:rPr>
          <w:rFonts w:ascii="Arial" w:hAnsi="Arial" w:cs="Arial"/>
          <w:bCs/>
          <w:sz w:val="22"/>
          <w:szCs w:val="22"/>
        </w:rPr>
      </w:pPr>
      <w:r w:rsidRPr="00C84C8F">
        <w:rPr>
          <w:rFonts w:ascii="Arial" w:hAnsi="Arial" w:cs="Arial"/>
          <w:bCs/>
          <w:sz w:val="22"/>
          <w:szCs w:val="22"/>
        </w:rPr>
        <w:t>Incorrect and inaccurate transcription of entry information;</w:t>
      </w:r>
    </w:p>
    <w:p w14:paraId="2D7280E8" w14:textId="74F9D628" w:rsidR="0019573D" w:rsidRPr="00C84C8F" w:rsidRDefault="0019573D" w:rsidP="00C84C8F">
      <w:pPr>
        <w:pStyle w:val="Level2"/>
        <w:ind w:left="1440" w:hanging="720"/>
        <w:rPr>
          <w:rFonts w:ascii="Arial" w:hAnsi="Arial" w:cs="Arial"/>
          <w:bCs/>
          <w:sz w:val="22"/>
          <w:szCs w:val="22"/>
        </w:rPr>
      </w:pPr>
      <w:r w:rsidRPr="00C84C8F">
        <w:rPr>
          <w:rFonts w:ascii="Arial" w:hAnsi="Arial" w:cs="Arial"/>
          <w:bCs/>
          <w:sz w:val="22"/>
          <w:szCs w:val="22"/>
        </w:rPr>
        <w:t>Technical malfunction;</w:t>
      </w:r>
    </w:p>
    <w:p w14:paraId="3EC83427" w14:textId="7EDD4EEB" w:rsidR="0019573D" w:rsidRPr="00C84C8F" w:rsidRDefault="0019573D" w:rsidP="00C84C8F">
      <w:pPr>
        <w:pStyle w:val="Level2"/>
        <w:ind w:left="1440" w:hanging="720"/>
        <w:rPr>
          <w:rFonts w:ascii="Arial" w:hAnsi="Arial" w:cs="Arial"/>
          <w:bCs/>
          <w:sz w:val="22"/>
          <w:szCs w:val="22"/>
        </w:rPr>
      </w:pPr>
      <w:r w:rsidRPr="00C84C8F">
        <w:rPr>
          <w:rFonts w:ascii="Arial" w:hAnsi="Arial" w:cs="Arial"/>
          <w:bCs/>
          <w:sz w:val="22"/>
          <w:szCs w:val="22"/>
        </w:rPr>
        <w:t>Inappropriate images and comments posted by the entry or the public;</w:t>
      </w:r>
    </w:p>
    <w:p w14:paraId="7B87099F" w14:textId="22DD1A07" w:rsidR="0019573D" w:rsidRPr="00C84C8F" w:rsidRDefault="0019573D" w:rsidP="00C84C8F">
      <w:pPr>
        <w:pStyle w:val="Level2"/>
        <w:ind w:left="1440" w:hanging="720"/>
        <w:rPr>
          <w:rFonts w:ascii="Arial" w:hAnsi="Arial" w:cs="Arial"/>
          <w:bCs/>
          <w:sz w:val="22"/>
          <w:szCs w:val="22"/>
        </w:rPr>
      </w:pPr>
      <w:r w:rsidRPr="00C84C8F">
        <w:rPr>
          <w:rFonts w:ascii="Arial" w:hAnsi="Arial" w:cs="Arial"/>
          <w:bCs/>
          <w:sz w:val="22"/>
          <w:szCs w:val="22"/>
        </w:rPr>
        <w:t xml:space="preserve">Lost or delayed data transmission, omission, interruption, deletion, line failure or </w:t>
      </w:r>
      <w:r w:rsidR="002A21AA" w:rsidRPr="00C84C8F">
        <w:rPr>
          <w:rFonts w:ascii="Arial" w:hAnsi="Arial" w:cs="Arial"/>
          <w:bCs/>
          <w:sz w:val="22"/>
          <w:szCs w:val="22"/>
        </w:rPr>
        <w:t>malfunction</w:t>
      </w:r>
      <w:r w:rsidRPr="00C84C8F">
        <w:rPr>
          <w:rFonts w:ascii="Arial" w:hAnsi="Arial" w:cs="Arial"/>
          <w:bCs/>
          <w:sz w:val="22"/>
          <w:szCs w:val="22"/>
        </w:rPr>
        <w:t xml:space="preserve"> of any telephone network or computer equipment or software; and/or</w:t>
      </w:r>
    </w:p>
    <w:p w14:paraId="47FF364F" w14:textId="731DFF66" w:rsidR="002950FD" w:rsidRPr="00C84C8F" w:rsidRDefault="0019573D" w:rsidP="00C84C8F">
      <w:pPr>
        <w:pStyle w:val="Level2"/>
        <w:ind w:left="1440" w:hanging="720"/>
        <w:rPr>
          <w:rFonts w:ascii="Arial" w:hAnsi="Arial" w:cs="Arial"/>
          <w:bCs/>
          <w:sz w:val="22"/>
          <w:szCs w:val="22"/>
        </w:rPr>
      </w:pPr>
      <w:r w:rsidRPr="00C84C8F">
        <w:rPr>
          <w:rFonts w:ascii="Arial" w:hAnsi="Arial" w:cs="Arial"/>
          <w:bCs/>
          <w:sz w:val="22"/>
          <w:szCs w:val="22"/>
        </w:rPr>
        <w:t xml:space="preserve">The inability </w:t>
      </w:r>
      <w:r w:rsidR="002A21AA" w:rsidRPr="00C84C8F">
        <w:rPr>
          <w:rFonts w:ascii="Arial" w:hAnsi="Arial" w:cs="Arial"/>
          <w:bCs/>
          <w:sz w:val="22"/>
          <w:szCs w:val="22"/>
        </w:rPr>
        <w:t>to</w:t>
      </w:r>
      <w:r w:rsidRPr="00C84C8F">
        <w:rPr>
          <w:rFonts w:ascii="Arial" w:hAnsi="Arial" w:cs="Arial"/>
          <w:bCs/>
          <w:sz w:val="22"/>
          <w:szCs w:val="22"/>
        </w:rPr>
        <w:t xml:space="preserve"> access any website or online services or any other error.</w:t>
      </w:r>
    </w:p>
    <w:p w14:paraId="73E9D984" w14:textId="7E598BB9" w:rsidR="009F7095" w:rsidRPr="00C84C8F" w:rsidRDefault="009F7095"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L’Oréal’s decision in respect of any dispute arising in respect of the Competition or these terms and conditions will be final and binding, and no correspondence will be entered into.</w:t>
      </w:r>
    </w:p>
    <w:p w14:paraId="3B4FA21B" w14:textId="6CD79A72" w:rsidR="003E6775" w:rsidRPr="00C84C8F" w:rsidRDefault="003E6775" w:rsidP="00C84C8F">
      <w:pPr>
        <w:pStyle w:val="Level1"/>
        <w:spacing w:before="0"/>
        <w:ind w:left="720" w:hanging="720"/>
        <w:rPr>
          <w:rFonts w:ascii="Arial" w:hAnsi="Arial" w:cs="Arial"/>
          <w:b w:val="0"/>
          <w:bCs/>
          <w:sz w:val="22"/>
          <w:szCs w:val="22"/>
        </w:rPr>
      </w:pPr>
      <w:r w:rsidRPr="00C84C8F">
        <w:rPr>
          <w:rFonts w:ascii="Arial" w:hAnsi="Arial" w:cs="Arial"/>
          <w:b w:val="0"/>
          <w:bCs/>
          <w:caps w:val="0"/>
          <w:sz w:val="22"/>
          <w:szCs w:val="22"/>
        </w:rPr>
        <w:t>By entering</w:t>
      </w:r>
      <w:r w:rsidR="009D0046" w:rsidRPr="00C84C8F">
        <w:rPr>
          <w:rFonts w:ascii="Arial" w:hAnsi="Arial" w:cs="Arial"/>
          <w:b w:val="0"/>
          <w:bCs/>
          <w:caps w:val="0"/>
          <w:sz w:val="22"/>
          <w:szCs w:val="22"/>
        </w:rPr>
        <w:t xml:space="preserve"> the Competition, Participants consent to </w:t>
      </w:r>
      <w:r w:rsidR="009F7095" w:rsidRPr="00C84C8F">
        <w:rPr>
          <w:rFonts w:ascii="Arial" w:hAnsi="Arial" w:cs="Arial"/>
          <w:b w:val="0"/>
          <w:bCs/>
          <w:caps w:val="0"/>
          <w:sz w:val="22"/>
          <w:szCs w:val="22"/>
        </w:rPr>
        <w:t xml:space="preserve">the Promoter </w:t>
      </w:r>
      <w:r w:rsidR="00B07F5D" w:rsidRPr="00C84C8F">
        <w:rPr>
          <w:rFonts w:ascii="Arial" w:hAnsi="Arial" w:cs="Arial"/>
          <w:b w:val="0"/>
          <w:bCs/>
          <w:caps w:val="0"/>
          <w:sz w:val="22"/>
          <w:szCs w:val="22"/>
        </w:rPr>
        <w:t>and its operators using and processing</w:t>
      </w:r>
      <w:r w:rsidR="003908F9" w:rsidRPr="00C84C8F">
        <w:rPr>
          <w:rFonts w:ascii="Arial" w:hAnsi="Arial" w:cs="Arial"/>
          <w:b w:val="0"/>
          <w:bCs/>
          <w:caps w:val="0"/>
          <w:sz w:val="22"/>
          <w:szCs w:val="22"/>
        </w:rPr>
        <w:t xml:space="preserve"> their personal information for purposes of their participation in the Competition</w:t>
      </w:r>
      <w:r w:rsidR="00325BF2" w:rsidRPr="00C84C8F">
        <w:rPr>
          <w:rFonts w:ascii="Arial" w:hAnsi="Arial" w:cs="Arial"/>
          <w:b w:val="0"/>
          <w:bCs/>
          <w:caps w:val="0"/>
          <w:sz w:val="22"/>
          <w:szCs w:val="22"/>
        </w:rPr>
        <w:t xml:space="preserve"> in accordance with the Protection of Personal Information Act 4 of 2013 (“POPIA”)</w:t>
      </w:r>
      <w:r w:rsidR="008760A1" w:rsidRPr="00C84C8F">
        <w:rPr>
          <w:rFonts w:ascii="Arial" w:hAnsi="Arial" w:cs="Arial"/>
          <w:b w:val="0"/>
          <w:bCs/>
          <w:caps w:val="0"/>
          <w:sz w:val="22"/>
          <w:szCs w:val="22"/>
        </w:rPr>
        <w:t>.</w:t>
      </w:r>
      <w:r w:rsidR="009F7095" w:rsidRPr="00C84C8F">
        <w:rPr>
          <w:rFonts w:ascii="Arial" w:hAnsi="Arial" w:cs="Arial"/>
          <w:b w:val="0"/>
          <w:bCs/>
          <w:caps w:val="0"/>
          <w:sz w:val="22"/>
          <w:szCs w:val="22"/>
        </w:rPr>
        <w:t xml:space="preserve"> Should the Participant opt in for any marketing and future promotions, your personal information with be used and processed for same. </w:t>
      </w:r>
    </w:p>
    <w:p w14:paraId="69C8F6D8" w14:textId="00417AA3" w:rsidR="009F7095" w:rsidRPr="00C84C8F" w:rsidRDefault="009F7095" w:rsidP="00C84C8F">
      <w:pPr>
        <w:pStyle w:val="Level1Paragraph"/>
        <w:ind w:left="720" w:hanging="720"/>
        <w:rPr>
          <w:rFonts w:ascii="Arial" w:hAnsi="Arial" w:cs="Arial"/>
          <w:bCs/>
          <w:sz w:val="22"/>
          <w:szCs w:val="22"/>
        </w:rPr>
      </w:pPr>
      <w:r w:rsidRPr="00C84C8F">
        <w:rPr>
          <w:rFonts w:ascii="Arial" w:hAnsi="Arial" w:cs="Arial"/>
          <w:bCs/>
          <w:sz w:val="22"/>
          <w:szCs w:val="22"/>
        </w:rPr>
        <w:t xml:space="preserve">The Participant may refer to the Privacy Notice available </w:t>
      </w:r>
      <w:r w:rsidR="00E83CBD">
        <w:rPr>
          <w:rFonts w:ascii="Arial" w:hAnsi="Arial" w:cs="Arial"/>
          <w:bCs/>
          <w:sz w:val="22"/>
          <w:szCs w:val="22"/>
        </w:rPr>
        <w:t xml:space="preserve">on the secure WhatsApp line link to </w:t>
      </w:r>
      <w:r w:rsidR="006A45F4">
        <w:rPr>
          <w:rFonts w:ascii="Arial" w:hAnsi="Arial" w:cs="Arial"/>
          <w:sz w:val="22"/>
          <w:szCs w:val="22"/>
        </w:rPr>
        <w:t>+277</w:t>
      </w:r>
      <w:r w:rsidR="006A45F4" w:rsidRPr="006A45F4">
        <w:rPr>
          <w:rFonts w:ascii="Arial" w:hAnsi="Arial" w:cs="Arial"/>
          <w:sz w:val="22"/>
          <w:szCs w:val="22"/>
        </w:rPr>
        <w:t>810100429</w:t>
      </w:r>
      <w:r w:rsidRPr="00C84C8F">
        <w:rPr>
          <w:rFonts w:ascii="Arial" w:hAnsi="Arial" w:cs="Arial"/>
          <w:bCs/>
          <w:sz w:val="22"/>
          <w:szCs w:val="22"/>
        </w:rPr>
        <w:t xml:space="preserve"> to confirm how the Promoters will</w:t>
      </w:r>
      <w:r w:rsidR="00AB2810" w:rsidRPr="00C84C8F">
        <w:rPr>
          <w:rFonts w:ascii="Arial" w:hAnsi="Arial" w:cs="Arial"/>
          <w:bCs/>
          <w:sz w:val="22"/>
          <w:szCs w:val="22"/>
        </w:rPr>
        <w:t xml:space="preserve"> process your personal information.</w:t>
      </w:r>
    </w:p>
    <w:p w14:paraId="0DFAC3CA" w14:textId="6F8C25BC" w:rsidR="00AB2810" w:rsidRPr="00C84C8F" w:rsidRDefault="00AB2810" w:rsidP="00C84C8F">
      <w:pPr>
        <w:pStyle w:val="Level1Paragraph"/>
        <w:ind w:left="720" w:hanging="720"/>
        <w:rPr>
          <w:rFonts w:ascii="Arial" w:hAnsi="Arial" w:cs="Arial"/>
          <w:bCs/>
          <w:sz w:val="22"/>
          <w:szCs w:val="22"/>
        </w:rPr>
      </w:pPr>
      <w:r w:rsidRPr="00C84C8F">
        <w:rPr>
          <w:rFonts w:ascii="Arial" w:hAnsi="Arial" w:cs="Arial"/>
          <w:bCs/>
          <w:sz w:val="22"/>
          <w:szCs w:val="22"/>
          <w:lang w:val="en-US"/>
        </w:rPr>
        <w:t>Any personal information relating to the winner or a Participant will be used solely in accordance with the CPA and POPIA and will not be disclosed to a third party without your prior consent.</w:t>
      </w:r>
    </w:p>
    <w:p w14:paraId="5FE98198" w14:textId="2F06540A" w:rsidR="00AB2810" w:rsidRPr="00C84C8F" w:rsidRDefault="00AB2810" w:rsidP="00C84C8F">
      <w:pPr>
        <w:pStyle w:val="Level1Paragraph"/>
        <w:ind w:left="720" w:hanging="720"/>
        <w:rPr>
          <w:rFonts w:ascii="Arial" w:hAnsi="Arial" w:cs="Arial"/>
          <w:bCs/>
          <w:sz w:val="22"/>
          <w:szCs w:val="22"/>
        </w:rPr>
      </w:pPr>
      <w:r w:rsidRPr="00C84C8F">
        <w:rPr>
          <w:rFonts w:ascii="Arial" w:hAnsi="Arial" w:cs="Arial"/>
          <w:bCs/>
          <w:sz w:val="22"/>
          <w:szCs w:val="22"/>
          <w:lang w:val="en-US"/>
        </w:rPr>
        <w:lastRenderedPageBreak/>
        <w:t>By participating in the Competition, you consent to the sharing your personal information between the Promoter and its affiliates including holding and subsidiary companies.</w:t>
      </w:r>
    </w:p>
    <w:p w14:paraId="41F86412" w14:textId="695E4603" w:rsidR="00AB2810" w:rsidRPr="00C84C8F" w:rsidRDefault="00AB2810" w:rsidP="00C84C8F">
      <w:pPr>
        <w:pStyle w:val="Level1Paragraph"/>
        <w:ind w:left="720" w:hanging="720"/>
        <w:rPr>
          <w:rFonts w:ascii="Arial" w:hAnsi="Arial" w:cs="Arial"/>
          <w:bCs/>
          <w:sz w:val="22"/>
          <w:szCs w:val="22"/>
        </w:rPr>
      </w:pPr>
      <w:r w:rsidRPr="00C84C8F">
        <w:rPr>
          <w:rFonts w:ascii="Arial" w:hAnsi="Arial" w:cs="Arial"/>
          <w:bCs/>
          <w:sz w:val="22"/>
          <w:szCs w:val="22"/>
          <w:lang w:val="en-US"/>
        </w:rPr>
        <w:t>By posting any content, images, or comments on any of the Promoter’s public and/or social media platform or by sending any such content to the Promoter, a Participant consent to and gives the Promoter a world-wide royalty free license to reproduce, modify, adapt and publish such content, images or comments for the purposes of promoting the Promoter’s products and/or services.</w:t>
      </w:r>
    </w:p>
    <w:p w14:paraId="39A157B5" w14:textId="5326197D" w:rsidR="00D577F7" w:rsidRPr="00792A7C" w:rsidRDefault="00D577F7" w:rsidP="00342719">
      <w:pPr>
        <w:spacing w:after="0" w:line="288" w:lineRule="auto"/>
        <w:rPr>
          <w:rFonts w:asciiTheme="minorHAnsi" w:hAnsiTheme="minorHAnsi" w:cstheme="minorHAnsi"/>
          <w:sz w:val="22"/>
          <w:szCs w:val="22"/>
        </w:rPr>
      </w:pPr>
    </w:p>
    <w:sectPr w:rsidR="00D577F7" w:rsidRPr="00792A7C" w:rsidSect="00206A4E">
      <w:headerReference w:type="default" r:id="rId11"/>
      <w:footerReference w:type="even" r:id="rId12"/>
      <w:footerReference w:type="default" r:id="rId13"/>
      <w:footerReference w:type="first" r:id="rId14"/>
      <w:pgSz w:w="11907" w:h="16839" w:code="9"/>
      <w:pgMar w:top="993" w:right="1134"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40A7" w14:textId="77777777" w:rsidR="005F799B" w:rsidRDefault="005F799B" w:rsidP="00D95BA6">
      <w:pPr>
        <w:spacing w:after="0" w:line="240" w:lineRule="auto"/>
      </w:pPr>
      <w:r>
        <w:separator/>
      </w:r>
    </w:p>
  </w:endnote>
  <w:endnote w:type="continuationSeparator" w:id="0">
    <w:p w14:paraId="30AEAC88" w14:textId="77777777" w:rsidR="005F799B" w:rsidRDefault="005F799B" w:rsidP="00D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Raleway Black">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D7BE" w14:textId="305854EF" w:rsidR="001D3DFE" w:rsidRDefault="001D3DFE">
    <w:pPr>
      <w:pStyle w:val="Footer"/>
    </w:pPr>
    <w:r>
      <w:rPr>
        <w:noProof/>
      </w:rPr>
      <mc:AlternateContent>
        <mc:Choice Requires="wps">
          <w:drawing>
            <wp:anchor distT="0" distB="0" distL="0" distR="0" simplePos="0" relativeHeight="251659264" behindDoc="0" locked="0" layoutInCell="1" allowOverlap="1" wp14:anchorId="47BF1B7B" wp14:editId="2AE81857">
              <wp:simplePos x="635" y="635"/>
              <wp:positionH relativeFrom="page">
                <wp:align>center</wp:align>
              </wp:positionH>
              <wp:positionV relativeFrom="page">
                <wp:align>bottom</wp:align>
              </wp:positionV>
              <wp:extent cx="443865" cy="443865"/>
              <wp:effectExtent l="0" t="0" r="3810" b="0"/>
              <wp:wrapNone/>
              <wp:docPr id="3" name="Text Box 3"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BC103" w14:textId="18986F07" w:rsidR="001D3DFE" w:rsidRPr="001D3DFE" w:rsidRDefault="001D3DFE" w:rsidP="001D3DFE">
                          <w:pPr>
                            <w:spacing w:after="0"/>
                            <w:rPr>
                              <w:rFonts w:ascii="Calibri" w:hAnsi="Calibri" w:cs="Calibri"/>
                              <w:noProof/>
                              <w:color w:val="008000"/>
                              <w:sz w:val="18"/>
                              <w:szCs w:val="18"/>
                            </w:rPr>
                          </w:pPr>
                          <w:r w:rsidRPr="001D3DFE">
                            <w:rPr>
                              <w:rFonts w:ascii="Calibri" w:hAnsi="Calibri" w:cs="Calibri"/>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47BF1B7B" id="_x0000_t202" coordsize="21600,21600" o:spt="202" path="m,l,21600r21600,l21600,xe">
              <v:stroke joinstyle="miter"/>
              <v:path gradientshapeok="t" o:connecttype="rect"/>
            </v:shapetype>
            <v:shape id="Text Box 3" o:spid="_x0000_s1026" type="#_x0000_t202" alt="C1 - Internal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B2BC103" w14:textId="18986F07" w:rsidR="001D3DFE" w:rsidRPr="001D3DFE" w:rsidRDefault="001D3DFE" w:rsidP="001D3DFE">
                    <w:pPr>
                      <w:spacing w:after="0"/>
                      <w:rPr>
                        <w:rFonts w:ascii="Calibri" w:hAnsi="Calibri" w:cs="Calibri"/>
                        <w:noProof/>
                        <w:color w:val="008000"/>
                        <w:sz w:val="18"/>
                        <w:szCs w:val="18"/>
                      </w:rPr>
                    </w:pPr>
                    <w:r w:rsidRPr="001D3DFE">
                      <w:rPr>
                        <w:rFonts w:ascii="Calibri" w:hAnsi="Calibri" w:cs="Calibri"/>
                        <w:noProof/>
                        <w:color w:val="008000"/>
                        <w:sz w:val="18"/>
                        <w:szCs w:val="18"/>
                      </w:rPr>
                      <w:t>C1 -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948761"/>
      <w:docPartObj>
        <w:docPartGallery w:val="Page Numbers (Bottom of Page)"/>
        <w:docPartUnique/>
      </w:docPartObj>
    </w:sdtPr>
    <w:sdtEndPr/>
    <w:sdtContent>
      <w:sdt>
        <w:sdtPr>
          <w:id w:val="1728636285"/>
          <w:docPartObj>
            <w:docPartGallery w:val="Page Numbers (Top of Page)"/>
            <w:docPartUnique/>
          </w:docPartObj>
        </w:sdtPr>
        <w:sdtEndPr/>
        <w:sdtContent>
          <w:p w14:paraId="0EC79142" w14:textId="0C2A79BC" w:rsidR="00285592" w:rsidRDefault="00285592">
            <w:pPr>
              <w:pStyle w:val="Footer"/>
              <w:jc w:val="center"/>
            </w:pPr>
            <w:r w:rsidRPr="00285592">
              <w:rPr>
                <w:rFonts w:asciiTheme="minorHAnsi" w:hAnsiTheme="minorHAnsi" w:cstheme="minorHAnsi"/>
                <w:szCs w:val="16"/>
              </w:rPr>
              <w:t xml:space="preserve">Page </w:t>
            </w:r>
            <w:r w:rsidRPr="00285592">
              <w:rPr>
                <w:rFonts w:asciiTheme="minorHAnsi" w:hAnsiTheme="minorHAnsi" w:cstheme="minorHAnsi"/>
                <w:szCs w:val="16"/>
              </w:rPr>
              <w:fldChar w:fldCharType="begin"/>
            </w:r>
            <w:r w:rsidRPr="00285592">
              <w:rPr>
                <w:rFonts w:asciiTheme="minorHAnsi" w:hAnsiTheme="minorHAnsi" w:cstheme="minorHAnsi"/>
                <w:szCs w:val="16"/>
              </w:rPr>
              <w:instrText xml:space="preserve"> PAGE </w:instrText>
            </w:r>
            <w:r w:rsidRPr="00285592">
              <w:rPr>
                <w:rFonts w:asciiTheme="minorHAnsi" w:hAnsiTheme="minorHAnsi" w:cstheme="minorHAnsi"/>
                <w:szCs w:val="16"/>
              </w:rPr>
              <w:fldChar w:fldCharType="separate"/>
            </w:r>
            <w:r w:rsidRPr="00285592">
              <w:rPr>
                <w:rFonts w:asciiTheme="minorHAnsi" w:hAnsiTheme="minorHAnsi" w:cstheme="minorHAnsi"/>
                <w:noProof/>
                <w:szCs w:val="16"/>
              </w:rPr>
              <w:t>2</w:t>
            </w:r>
            <w:r w:rsidRPr="00285592">
              <w:rPr>
                <w:rFonts w:asciiTheme="minorHAnsi" w:hAnsiTheme="minorHAnsi" w:cstheme="minorHAnsi"/>
                <w:szCs w:val="16"/>
              </w:rPr>
              <w:fldChar w:fldCharType="end"/>
            </w:r>
            <w:r w:rsidRPr="00285592">
              <w:rPr>
                <w:rFonts w:asciiTheme="minorHAnsi" w:hAnsiTheme="minorHAnsi" w:cstheme="minorHAnsi"/>
                <w:szCs w:val="16"/>
              </w:rPr>
              <w:t xml:space="preserve"> of </w:t>
            </w:r>
            <w:r w:rsidRPr="00285592">
              <w:rPr>
                <w:rFonts w:asciiTheme="minorHAnsi" w:hAnsiTheme="minorHAnsi" w:cstheme="minorHAnsi"/>
                <w:szCs w:val="16"/>
              </w:rPr>
              <w:fldChar w:fldCharType="begin"/>
            </w:r>
            <w:r w:rsidRPr="00285592">
              <w:rPr>
                <w:rFonts w:asciiTheme="minorHAnsi" w:hAnsiTheme="minorHAnsi" w:cstheme="minorHAnsi"/>
                <w:szCs w:val="16"/>
              </w:rPr>
              <w:instrText xml:space="preserve"> NUMPAGES  </w:instrText>
            </w:r>
            <w:r w:rsidRPr="00285592">
              <w:rPr>
                <w:rFonts w:asciiTheme="minorHAnsi" w:hAnsiTheme="minorHAnsi" w:cstheme="minorHAnsi"/>
                <w:szCs w:val="16"/>
              </w:rPr>
              <w:fldChar w:fldCharType="separate"/>
            </w:r>
            <w:r w:rsidRPr="00285592">
              <w:rPr>
                <w:rFonts w:asciiTheme="minorHAnsi" w:hAnsiTheme="minorHAnsi" w:cstheme="minorHAnsi"/>
                <w:noProof/>
                <w:szCs w:val="16"/>
              </w:rPr>
              <w:t>2</w:t>
            </w:r>
            <w:r w:rsidRPr="00285592">
              <w:rPr>
                <w:rFonts w:asciiTheme="minorHAnsi" w:hAnsiTheme="minorHAnsi" w:cstheme="minorHAnsi"/>
                <w:szCs w:val="16"/>
              </w:rPr>
              <w:fldChar w:fldCharType="end"/>
            </w:r>
          </w:p>
        </w:sdtContent>
      </w:sdt>
    </w:sdtContent>
  </w:sdt>
  <w:p w14:paraId="5051E1FD" w14:textId="7A57A0FA" w:rsidR="001D3DFE" w:rsidRDefault="001D3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1EF7" w14:textId="12FF534A" w:rsidR="001D3DFE" w:rsidRDefault="001D3DFE">
    <w:pPr>
      <w:pStyle w:val="Footer"/>
    </w:pPr>
    <w:r>
      <w:rPr>
        <w:noProof/>
      </w:rPr>
      <mc:AlternateContent>
        <mc:Choice Requires="wps">
          <w:drawing>
            <wp:anchor distT="0" distB="0" distL="0" distR="0" simplePos="0" relativeHeight="251658240" behindDoc="0" locked="0" layoutInCell="1" allowOverlap="1" wp14:anchorId="682B0510" wp14:editId="1FF69372">
              <wp:simplePos x="635" y="635"/>
              <wp:positionH relativeFrom="page">
                <wp:align>center</wp:align>
              </wp:positionH>
              <wp:positionV relativeFrom="page">
                <wp:align>bottom</wp:align>
              </wp:positionV>
              <wp:extent cx="443865" cy="443865"/>
              <wp:effectExtent l="0" t="0" r="3810" b="0"/>
              <wp:wrapNone/>
              <wp:docPr id="2" name="Text Box 2"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E37BA" w14:textId="3B3CA0EE" w:rsidR="001D3DFE" w:rsidRPr="001D3DFE" w:rsidRDefault="001D3DFE" w:rsidP="001D3DFE">
                          <w:pPr>
                            <w:spacing w:after="0"/>
                            <w:rPr>
                              <w:rFonts w:ascii="Calibri" w:hAnsi="Calibri" w:cs="Calibri"/>
                              <w:noProof/>
                              <w:color w:val="008000"/>
                              <w:sz w:val="18"/>
                              <w:szCs w:val="18"/>
                            </w:rPr>
                          </w:pPr>
                          <w:r w:rsidRPr="001D3DFE">
                            <w:rPr>
                              <w:rFonts w:ascii="Calibri" w:hAnsi="Calibri" w:cs="Calibri"/>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682B0510" id="_x0000_t202" coordsize="21600,21600" o:spt="202" path="m,l,21600r21600,l21600,xe">
              <v:stroke joinstyle="miter"/>
              <v:path gradientshapeok="t" o:connecttype="rect"/>
            </v:shapetype>
            <v:shape id="Text Box 2" o:spid="_x0000_s1027" type="#_x0000_t202" alt="C1 - Intern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DCE37BA" w14:textId="3B3CA0EE" w:rsidR="001D3DFE" w:rsidRPr="001D3DFE" w:rsidRDefault="001D3DFE" w:rsidP="001D3DFE">
                    <w:pPr>
                      <w:spacing w:after="0"/>
                      <w:rPr>
                        <w:rFonts w:ascii="Calibri" w:hAnsi="Calibri" w:cs="Calibri"/>
                        <w:noProof/>
                        <w:color w:val="008000"/>
                        <w:sz w:val="18"/>
                        <w:szCs w:val="18"/>
                      </w:rPr>
                    </w:pPr>
                    <w:r w:rsidRPr="001D3DFE">
                      <w:rPr>
                        <w:rFonts w:ascii="Calibri" w:hAnsi="Calibri" w:cs="Calibri"/>
                        <w:noProof/>
                        <w:color w:val="008000"/>
                        <w:sz w:val="18"/>
                        <w:szCs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0686" w14:textId="77777777" w:rsidR="005F799B" w:rsidRDefault="005F799B" w:rsidP="00D95BA6">
      <w:pPr>
        <w:spacing w:after="0" w:line="240" w:lineRule="auto"/>
      </w:pPr>
      <w:r>
        <w:separator/>
      </w:r>
    </w:p>
  </w:footnote>
  <w:footnote w:type="continuationSeparator" w:id="0">
    <w:p w14:paraId="4E2C3469" w14:textId="77777777" w:rsidR="005F799B" w:rsidRDefault="005F799B" w:rsidP="00D9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6204" w14:textId="43AA386C" w:rsidR="00D95BA6" w:rsidRDefault="00D831BD" w:rsidP="00D95BA6">
    <w:pPr>
      <w:pStyle w:val="Header"/>
      <w:pBdr>
        <w:bottom w:val="none" w:sz="0" w:space="0" w:color="auto"/>
      </w:pBdr>
      <w:jc w:val="right"/>
    </w:pPr>
    <w:r>
      <w:rPr>
        <w:rFonts w:ascii="Calibri" w:hAnsi="Calibri" w:cs="Calibri"/>
        <w:noProof/>
        <w:szCs w:val="16"/>
      </w:rPr>
      <w:drawing>
        <wp:inline distT="0" distB="0" distL="0" distR="0" wp14:anchorId="76385D1D" wp14:editId="51B5B9EA">
          <wp:extent cx="561975" cy="561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9C6"/>
    <w:multiLevelType w:val="multilevel"/>
    <w:tmpl w:val="1EA62EC4"/>
    <w:numStyleLink w:val="AnnexureList"/>
  </w:abstractNum>
  <w:abstractNum w:abstractNumId="1" w15:restartNumberingAfterBreak="0">
    <w:nsid w:val="08E451C7"/>
    <w:multiLevelType w:val="multilevel"/>
    <w:tmpl w:val="D8EA0728"/>
    <w:styleLink w:val="AnnexureHeading"/>
    <w:lvl w:ilvl="0">
      <w:start w:val="1"/>
      <w:numFmt w:val="decimal"/>
      <w:suff w:val="nothing"/>
      <w:lvlText w:val="Annexure %1"/>
      <w:lvlJc w:val="left"/>
      <w:pPr>
        <w:ind w:left="0" w:firstLine="0"/>
      </w:pPr>
      <w:rPr>
        <w:rFonts w:ascii="Arial Bold" w:hAnsi="Arial Bold" w:hint="default"/>
        <w:b/>
        <w:i w:val="0"/>
        <w:caps/>
        <w:sz w:val="20"/>
      </w:rPr>
    </w:lvl>
    <w:lvl w:ilvl="1">
      <w:start w:val="1"/>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9C01D66"/>
    <w:multiLevelType w:val="multilevel"/>
    <w:tmpl w:val="1EA62EC4"/>
    <w:styleLink w:val="Annexure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1.%2.%3"/>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2CF324DD"/>
    <w:multiLevelType w:val="multilevel"/>
    <w:tmpl w:val="E6EEF236"/>
    <w:lvl w:ilvl="0">
      <w:start w:val="1"/>
      <w:numFmt w:val="decimal"/>
      <w:pStyle w:val="Appendix"/>
      <w:suff w:val="nothing"/>
      <w:lvlText w:val="Appendix %1"/>
      <w:lvlJc w:val="left"/>
      <w:pPr>
        <w:ind w:left="0" w:firstLine="0"/>
      </w:pPr>
      <w:rPr>
        <w:rFonts w:ascii="Arial Bold" w:hAnsi="Arial Bold" w:hint="default"/>
        <w:b/>
        <w:i w:val="0"/>
        <w:caps/>
        <w:sz w:val="20"/>
      </w:rPr>
    </w:lvl>
    <w:lvl w:ilvl="1">
      <w:start w:val="1"/>
      <w:numFmt w:val="decimal"/>
      <w:suff w:val="nothing"/>
      <w:lvlText w:val="Appendix %1.%2"/>
      <w:lvlJc w:val="left"/>
      <w:pPr>
        <w:ind w:left="0" w:firstLine="0"/>
      </w:pPr>
      <w:rPr>
        <w:rFonts w:ascii="Arial Bold" w:hAnsi="Arial Bold" w:hint="default"/>
        <w:b/>
        <w:i w:val="0"/>
        <w:caps/>
        <w:sz w:val="20"/>
      </w:rPr>
    </w:lvl>
    <w:lvl w:ilvl="2">
      <w:start w:val="1"/>
      <w:numFmt w:val="decimal"/>
      <w:suff w:val="nothing"/>
      <w:lvlText w:val="Appendix %1.%2.%3"/>
      <w:lvlJc w:val="left"/>
      <w:pPr>
        <w:ind w:left="0" w:firstLine="0"/>
      </w:pPr>
      <w:rPr>
        <w:rFonts w:ascii="Arial Bold" w:hAnsi="Arial Bold" w:hint="default"/>
        <w:b/>
        <w:i w:val="0"/>
        <w:caps/>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4D351EB"/>
    <w:multiLevelType w:val="multilevel"/>
    <w:tmpl w:val="B680DEFA"/>
    <w:lvl w:ilvl="0">
      <w:start w:val="1"/>
      <w:numFmt w:val="decimal"/>
      <w:pStyle w:val="Schedule"/>
      <w:suff w:val="nothing"/>
      <w:lvlText w:val="Schedule %1"/>
      <w:lvlJc w:val="left"/>
      <w:pPr>
        <w:ind w:left="0" w:firstLine="0"/>
      </w:pPr>
      <w:rPr>
        <w:rFonts w:ascii="Arial Bold" w:hAnsi="Arial Bold" w:hint="default"/>
        <w:b/>
        <w:i w:val="0"/>
        <w:caps w:val="0"/>
        <w:sz w:val="24"/>
      </w:rPr>
    </w:lvl>
    <w:lvl w:ilvl="1">
      <w:start w:val="1"/>
      <w:numFmt w:val="decimal"/>
      <w:suff w:val="nothing"/>
      <w:lvlText w:val="Schedule %1.%2"/>
      <w:lvlJc w:val="left"/>
      <w:pPr>
        <w:ind w:left="0" w:firstLine="0"/>
      </w:pPr>
      <w:rPr>
        <w:rFonts w:ascii="Arial Bold" w:hAnsi="Arial Bold" w:hint="default"/>
        <w:b/>
        <w:i w:val="0"/>
        <w:caps/>
        <w:sz w:val="20"/>
      </w:rPr>
    </w:lvl>
    <w:lvl w:ilvl="2">
      <w:start w:val="1"/>
      <w:numFmt w:val="decimal"/>
      <w:suff w:val="nothing"/>
      <w:lvlText w:val="Schedule %1.%2.%3"/>
      <w:lvlJc w:val="left"/>
      <w:pPr>
        <w:ind w:left="0" w:firstLine="0"/>
      </w:pPr>
      <w:rPr>
        <w:rFonts w:ascii="Arial Bold" w:hAnsi="Arial Bold" w:hint="default"/>
        <w:b/>
        <w:i w:val="0"/>
        <w:caps/>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A870206"/>
    <w:multiLevelType w:val="multilevel"/>
    <w:tmpl w:val="F29832F6"/>
    <w:lvl w:ilvl="0">
      <w:start w:val="1"/>
      <w:numFmt w:val="decimal"/>
      <w:pStyle w:val="ScheduleHeading1"/>
      <w:lvlText w:val="%1"/>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2"/>
      <w:lvlText w:val="%1.%2"/>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3"/>
      <w:lvlText w:val="%1.%2.%3"/>
      <w:lvlJc w:val="left"/>
      <w:rPr>
        <w:rFonts w:ascii="Arial" w:hAnsi="Arial" w:hint="default"/>
        <w:b w:val="0"/>
        <w:i w:val="0"/>
        <w:caps w:val="0"/>
        <w:strike w:val="0"/>
        <w:dstrike w:val="0"/>
        <w:vanish w:val="0"/>
        <w:color w:val="auto"/>
        <w:ker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Heading4"/>
      <w:lvlText w:val="%1.%2.%3.%4"/>
      <w:lvlJc w:val="left"/>
      <w:rPr>
        <w:rFonts w:ascii="Arial" w:hAnsi="Arial" w:hint="default"/>
        <w:b w:val="0"/>
        <w:i w:val="0"/>
        <w:caps w:val="0"/>
        <w:strike w:val="0"/>
        <w:dstrike w:val="0"/>
        <w:vanish w:val="0"/>
        <w:color w:val="000000"/>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eduleHeading5"/>
      <w:lvlText w:val="%1.%2.%3.%4.%5"/>
      <w:lvlJc w:val="left"/>
      <w:rPr>
        <w:rFonts w:ascii="Arial" w:hAnsi="Arial" w:hint="default"/>
        <w:b w:val="0"/>
        <w:i w:val="0"/>
        <w:caps w:val="0"/>
        <w:strike w:val="0"/>
        <w:dstrike w:val="0"/>
        <w:vanish w:val="0"/>
        <w:color w:val="auto"/>
        <w:ker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ScheduleHeading6"/>
      <w:lvlText w:val="%1.%2.%3.%4.%5.%6"/>
      <w:lvlJc w:val="left"/>
      <w:rPr>
        <w:rFonts w:hint="default"/>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6" w15:restartNumberingAfterBreak="0">
    <w:nsid w:val="64DF1AB6"/>
    <w:multiLevelType w:val="multilevel"/>
    <w:tmpl w:val="BC02390C"/>
    <w:lvl w:ilvl="0">
      <w:start w:val="1"/>
      <w:numFmt w:val="decimal"/>
      <w:pStyle w:val="Level1"/>
      <w:lvlText w:val="%1"/>
      <w:lvlJc w:val="left"/>
      <w:rPr>
        <w:rFonts w:ascii="Calibri" w:hAnsi="Calibri" w:cs="Times New Roman" w:hint="default"/>
        <w:b w:val="0"/>
        <w:bCs w:val="0"/>
        <w:i w:val="0"/>
        <w:iCs w:val="0"/>
        <w:caps/>
        <w:smallCaps w:val="0"/>
        <w:strike w:val="0"/>
        <w:dstrike w:val="0"/>
        <w:noProof w:val="0"/>
        <w:vanish w:val="0"/>
        <w:color w:val="auto"/>
        <w:spacing w:val="0"/>
        <w:kern w:val="0"/>
        <w:position w:val="0"/>
        <w:sz w:val="22"/>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rFonts w:ascii="Arial" w:hAnsi="Aria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rPr>
        <w:rFonts w:ascii="Arial" w:hAnsi="Arial" w:hint="default"/>
        <w:b w:val="0"/>
        <w:i w:val="0"/>
        <w:caps w:val="0"/>
        <w:strike w:val="0"/>
        <w:dstrike w:val="0"/>
        <w:vanish w:val="0"/>
        <w:color w:val="auto"/>
        <w:ker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rPr>
        <w:rFonts w:ascii="Arial" w:hAnsi="Aria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1.%2.%3.%4.%5.%6"/>
      <w:lvlJc w:val="left"/>
      <w:rPr>
        <w:rFonts w:ascii="Arial" w:hAnsi="Aria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1.%2.%3.%4.%5.%6.%7"/>
      <w:lvlJc w:val="left"/>
      <w:rPr>
        <w:rFonts w:ascii="Arial" w:hAnsi="Aria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6"/>
      <w:pStyle w:val="Level8"/>
      <w:lvlText w:val="%1.%2.%3.%4.%5.%6.%8.%7"/>
      <w:lvlJc w:val="left"/>
      <w:rPr>
        <w:rFonts w:ascii="Arial" w:hAnsi="Aria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9"/>
      <w:lvlJc w:val="left"/>
      <w:pPr>
        <w:tabs>
          <w:tab w:val="num" w:pos="567"/>
        </w:tabs>
        <w:ind w:left="567" w:hanging="567"/>
      </w:pPr>
      <w:rPr>
        <w:rFonts w:hint="default"/>
      </w:rPr>
    </w:lvl>
  </w:abstractNum>
  <w:abstractNum w:abstractNumId="7" w15:restartNumberingAfterBreak="0">
    <w:nsid w:val="7FBF2265"/>
    <w:multiLevelType w:val="multilevel"/>
    <w:tmpl w:val="44525888"/>
    <w:lvl w:ilvl="0">
      <w:start w:val="1"/>
      <w:numFmt w:val="decimal"/>
      <w:pStyle w:val="Annexure"/>
      <w:suff w:val="nothing"/>
      <w:lvlText w:val="Annexure %1"/>
      <w:lvlJc w:val="left"/>
      <w:rPr>
        <w:rFonts w:ascii="Arial Bold" w:hAnsi="Arial Bold" w:cs="Times New Roman"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Annexure %1.%2"/>
      <w:lvlJc w:val="left"/>
      <w:pPr>
        <w:ind w:left="0" w:firstLine="0"/>
      </w:pPr>
      <w:rPr>
        <w:rFonts w:ascii="Arial Bold" w:hAnsi="Arial Bold" w:hint="default"/>
        <w:b/>
        <w:i w:val="0"/>
        <w:caps/>
      </w:rPr>
    </w:lvl>
    <w:lvl w:ilvl="2">
      <w:start w:val="1"/>
      <w:numFmt w:val="decimal"/>
      <w:suff w:val="nothing"/>
      <w:lvlText w:val="Annexure %1.%2.%3"/>
      <w:lvlJc w:val="left"/>
      <w:pPr>
        <w:ind w:left="0" w:firstLine="0"/>
      </w:pPr>
      <w:rPr>
        <w:rFonts w:ascii="Arial Bold" w:hAnsi="Arial Bold" w:hint="default"/>
        <w:b/>
        <w:i w:val="0"/>
        <w:caps/>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805197846">
    <w:abstractNumId w:val="7"/>
  </w:num>
  <w:num w:numId="2" w16cid:durableId="978145851">
    <w:abstractNumId w:val="1"/>
  </w:num>
  <w:num w:numId="3" w16cid:durableId="1687369636">
    <w:abstractNumId w:val="2"/>
  </w:num>
  <w:num w:numId="4" w16cid:durableId="1679188010">
    <w:abstractNumId w:val="3"/>
  </w:num>
  <w:num w:numId="5" w16cid:durableId="1621522800">
    <w:abstractNumId w:val="6"/>
  </w:num>
  <w:num w:numId="6" w16cid:durableId="934434101">
    <w:abstractNumId w:val="6"/>
  </w:num>
  <w:num w:numId="7" w16cid:durableId="80757371">
    <w:abstractNumId w:val="6"/>
  </w:num>
  <w:num w:numId="8" w16cid:durableId="640770631">
    <w:abstractNumId w:val="6"/>
  </w:num>
  <w:num w:numId="9" w16cid:durableId="1278676123">
    <w:abstractNumId w:val="6"/>
  </w:num>
  <w:num w:numId="10" w16cid:durableId="845091725">
    <w:abstractNumId w:val="6"/>
  </w:num>
  <w:num w:numId="11" w16cid:durableId="1398434306">
    <w:abstractNumId w:val="4"/>
  </w:num>
  <w:num w:numId="12" w16cid:durableId="1876963912">
    <w:abstractNumId w:val="0"/>
    <w:lvlOverride w:ilvl="0">
      <w:lvl w:ilvl="0">
        <w:start w:val="1"/>
        <w:numFmt w:val="decimal"/>
        <w:lvlText w:val="%1"/>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655598360">
    <w:abstractNumId w:val="5"/>
  </w:num>
  <w:num w:numId="14" w16cid:durableId="1431124678">
    <w:abstractNumId w:val="6"/>
  </w:num>
  <w:num w:numId="15" w16cid:durableId="1679388064">
    <w:abstractNumId w:val="6"/>
  </w:num>
  <w:num w:numId="16" w16cid:durableId="1595367">
    <w:abstractNumId w:val="6"/>
  </w:num>
  <w:num w:numId="17" w16cid:durableId="1052147531">
    <w:abstractNumId w:val="6"/>
  </w:num>
  <w:num w:numId="18" w16cid:durableId="1643802048">
    <w:abstractNumId w:val="6"/>
  </w:num>
  <w:num w:numId="19" w16cid:durableId="874391772">
    <w:abstractNumId w:val="6"/>
  </w:num>
  <w:num w:numId="20" w16cid:durableId="1008750582">
    <w:abstractNumId w:val="6"/>
  </w:num>
  <w:num w:numId="21" w16cid:durableId="1342585363">
    <w:abstractNumId w:val="6"/>
  </w:num>
  <w:num w:numId="22" w16cid:durableId="1693996820">
    <w:abstractNumId w:val="6"/>
  </w:num>
  <w:num w:numId="23" w16cid:durableId="2038777643">
    <w:abstractNumId w:val="5"/>
  </w:num>
  <w:num w:numId="24" w16cid:durableId="1904178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14711">
    <w:abstractNumId w:val="7"/>
  </w:num>
  <w:num w:numId="26" w16cid:durableId="354884281">
    <w:abstractNumId w:val="3"/>
  </w:num>
  <w:num w:numId="27" w16cid:durableId="136150785">
    <w:abstractNumId w:val="6"/>
  </w:num>
  <w:num w:numId="28" w16cid:durableId="141317051">
    <w:abstractNumId w:val="6"/>
  </w:num>
  <w:num w:numId="29" w16cid:durableId="946159264">
    <w:abstractNumId w:val="4"/>
  </w:num>
  <w:num w:numId="30" w16cid:durableId="788552171">
    <w:abstractNumId w:val="5"/>
  </w:num>
  <w:num w:numId="31" w16cid:durableId="1197962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A6"/>
    <w:rsid w:val="00000365"/>
    <w:rsid w:val="0000281A"/>
    <w:rsid w:val="00015897"/>
    <w:rsid w:val="00015AB3"/>
    <w:rsid w:val="0003656D"/>
    <w:rsid w:val="00054796"/>
    <w:rsid w:val="00090AC9"/>
    <w:rsid w:val="0009561D"/>
    <w:rsid w:val="000966B8"/>
    <w:rsid w:val="000A4B90"/>
    <w:rsid w:val="000D15C0"/>
    <w:rsid w:val="000D563C"/>
    <w:rsid w:val="000E36E9"/>
    <w:rsid w:val="000E797E"/>
    <w:rsid w:val="000F02F0"/>
    <w:rsid w:val="000F126A"/>
    <w:rsid w:val="000F7C24"/>
    <w:rsid w:val="00102F33"/>
    <w:rsid w:val="00113058"/>
    <w:rsid w:val="00117615"/>
    <w:rsid w:val="00140644"/>
    <w:rsid w:val="00164CCB"/>
    <w:rsid w:val="00180396"/>
    <w:rsid w:val="00180EF2"/>
    <w:rsid w:val="00194911"/>
    <w:rsid w:val="0019573D"/>
    <w:rsid w:val="001A2A46"/>
    <w:rsid w:val="001A3A18"/>
    <w:rsid w:val="001B32E5"/>
    <w:rsid w:val="001C012D"/>
    <w:rsid w:val="001C41C3"/>
    <w:rsid w:val="001D085D"/>
    <w:rsid w:val="001D0D00"/>
    <w:rsid w:val="001D3DFE"/>
    <w:rsid w:val="001D5BCD"/>
    <w:rsid w:val="001D71F2"/>
    <w:rsid w:val="001E1C73"/>
    <w:rsid w:val="001E43C5"/>
    <w:rsid w:val="00203604"/>
    <w:rsid w:val="002058D5"/>
    <w:rsid w:val="0020674D"/>
    <w:rsid w:val="00206A4E"/>
    <w:rsid w:val="00216EF0"/>
    <w:rsid w:val="002201B3"/>
    <w:rsid w:val="002207CB"/>
    <w:rsid w:val="00222D03"/>
    <w:rsid w:val="00231013"/>
    <w:rsid w:val="00233A3F"/>
    <w:rsid w:val="002426F4"/>
    <w:rsid w:val="00255D30"/>
    <w:rsid w:val="0026043D"/>
    <w:rsid w:val="00260596"/>
    <w:rsid w:val="0026656E"/>
    <w:rsid w:val="00266F91"/>
    <w:rsid w:val="00276E16"/>
    <w:rsid w:val="00281A62"/>
    <w:rsid w:val="00285592"/>
    <w:rsid w:val="00286C10"/>
    <w:rsid w:val="002950FD"/>
    <w:rsid w:val="00295238"/>
    <w:rsid w:val="002A03C9"/>
    <w:rsid w:val="002A0581"/>
    <w:rsid w:val="002A21AA"/>
    <w:rsid w:val="002A5A0B"/>
    <w:rsid w:val="002B3D62"/>
    <w:rsid w:val="002C5D45"/>
    <w:rsid w:val="002D2A72"/>
    <w:rsid w:val="002D3371"/>
    <w:rsid w:val="002D3426"/>
    <w:rsid w:val="002D659A"/>
    <w:rsid w:val="002D761D"/>
    <w:rsid w:val="002E3E76"/>
    <w:rsid w:val="002E41BC"/>
    <w:rsid w:val="002E47B0"/>
    <w:rsid w:val="002F5397"/>
    <w:rsid w:val="00325BF2"/>
    <w:rsid w:val="00342719"/>
    <w:rsid w:val="0034562B"/>
    <w:rsid w:val="003568C8"/>
    <w:rsid w:val="003576CE"/>
    <w:rsid w:val="00363678"/>
    <w:rsid w:val="003767F4"/>
    <w:rsid w:val="00385641"/>
    <w:rsid w:val="0039059B"/>
    <w:rsid w:val="003908F9"/>
    <w:rsid w:val="00393BDE"/>
    <w:rsid w:val="003A05E5"/>
    <w:rsid w:val="003A4E98"/>
    <w:rsid w:val="003B19D7"/>
    <w:rsid w:val="003C28EE"/>
    <w:rsid w:val="003C773E"/>
    <w:rsid w:val="003C77C8"/>
    <w:rsid w:val="003D59E3"/>
    <w:rsid w:val="003E6775"/>
    <w:rsid w:val="00410693"/>
    <w:rsid w:val="0041134D"/>
    <w:rsid w:val="00414F0A"/>
    <w:rsid w:val="00420DC6"/>
    <w:rsid w:val="00421DE2"/>
    <w:rsid w:val="00435BA9"/>
    <w:rsid w:val="00442F0D"/>
    <w:rsid w:val="004502F4"/>
    <w:rsid w:val="00451759"/>
    <w:rsid w:val="0046088B"/>
    <w:rsid w:val="004719A7"/>
    <w:rsid w:val="004760C2"/>
    <w:rsid w:val="004829B0"/>
    <w:rsid w:val="004B1D6B"/>
    <w:rsid w:val="004B2402"/>
    <w:rsid w:val="004C238A"/>
    <w:rsid w:val="004C6A77"/>
    <w:rsid w:val="004D6588"/>
    <w:rsid w:val="004E5509"/>
    <w:rsid w:val="004E7508"/>
    <w:rsid w:val="004F22C8"/>
    <w:rsid w:val="00507D3B"/>
    <w:rsid w:val="00510836"/>
    <w:rsid w:val="0052442E"/>
    <w:rsid w:val="005275CC"/>
    <w:rsid w:val="00527844"/>
    <w:rsid w:val="0053129E"/>
    <w:rsid w:val="0053542D"/>
    <w:rsid w:val="0054160C"/>
    <w:rsid w:val="005466D5"/>
    <w:rsid w:val="00546ACD"/>
    <w:rsid w:val="0056365B"/>
    <w:rsid w:val="00574139"/>
    <w:rsid w:val="005837E1"/>
    <w:rsid w:val="00583A3F"/>
    <w:rsid w:val="00585D3E"/>
    <w:rsid w:val="005A3CDA"/>
    <w:rsid w:val="005C30D5"/>
    <w:rsid w:val="005C6431"/>
    <w:rsid w:val="005E0C88"/>
    <w:rsid w:val="005F5AA2"/>
    <w:rsid w:val="005F5F48"/>
    <w:rsid w:val="005F76CC"/>
    <w:rsid w:val="005F799B"/>
    <w:rsid w:val="0060327D"/>
    <w:rsid w:val="006227C5"/>
    <w:rsid w:val="00627D99"/>
    <w:rsid w:val="00644755"/>
    <w:rsid w:val="00652ECB"/>
    <w:rsid w:val="00663A04"/>
    <w:rsid w:val="00676076"/>
    <w:rsid w:val="006767A2"/>
    <w:rsid w:val="0068612E"/>
    <w:rsid w:val="006A45F4"/>
    <w:rsid w:val="006A50EF"/>
    <w:rsid w:val="006A7133"/>
    <w:rsid w:val="006B1AA4"/>
    <w:rsid w:val="006B6F25"/>
    <w:rsid w:val="006B7F22"/>
    <w:rsid w:val="006C048F"/>
    <w:rsid w:val="006D2741"/>
    <w:rsid w:val="006D2AD8"/>
    <w:rsid w:val="006E4E2E"/>
    <w:rsid w:val="006F402E"/>
    <w:rsid w:val="00703C1F"/>
    <w:rsid w:val="00704D2D"/>
    <w:rsid w:val="00705C94"/>
    <w:rsid w:val="00707E1A"/>
    <w:rsid w:val="0071497F"/>
    <w:rsid w:val="007202D5"/>
    <w:rsid w:val="0073249A"/>
    <w:rsid w:val="007401F1"/>
    <w:rsid w:val="00753DDE"/>
    <w:rsid w:val="00753E0E"/>
    <w:rsid w:val="00760E06"/>
    <w:rsid w:val="0077302F"/>
    <w:rsid w:val="00787FEF"/>
    <w:rsid w:val="00792A7C"/>
    <w:rsid w:val="007A387B"/>
    <w:rsid w:val="007A5273"/>
    <w:rsid w:val="007B1688"/>
    <w:rsid w:val="007B2D31"/>
    <w:rsid w:val="007B3596"/>
    <w:rsid w:val="007E69BA"/>
    <w:rsid w:val="00800108"/>
    <w:rsid w:val="0081736F"/>
    <w:rsid w:val="0082149C"/>
    <w:rsid w:val="0083473E"/>
    <w:rsid w:val="008366F3"/>
    <w:rsid w:val="008461B4"/>
    <w:rsid w:val="008462AA"/>
    <w:rsid w:val="00861FAF"/>
    <w:rsid w:val="008760A1"/>
    <w:rsid w:val="008822EB"/>
    <w:rsid w:val="00883629"/>
    <w:rsid w:val="00884931"/>
    <w:rsid w:val="008B6098"/>
    <w:rsid w:val="008C04B6"/>
    <w:rsid w:val="008C398E"/>
    <w:rsid w:val="008C64BD"/>
    <w:rsid w:val="008C73A5"/>
    <w:rsid w:val="008D0639"/>
    <w:rsid w:val="008F0B1F"/>
    <w:rsid w:val="008F558D"/>
    <w:rsid w:val="009003D9"/>
    <w:rsid w:val="00903E72"/>
    <w:rsid w:val="00904B1B"/>
    <w:rsid w:val="0091419C"/>
    <w:rsid w:val="0092752C"/>
    <w:rsid w:val="009343D2"/>
    <w:rsid w:val="009549AA"/>
    <w:rsid w:val="00957674"/>
    <w:rsid w:val="00961A89"/>
    <w:rsid w:val="0097287A"/>
    <w:rsid w:val="009915D8"/>
    <w:rsid w:val="00994852"/>
    <w:rsid w:val="00994ADF"/>
    <w:rsid w:val="00996A5F"/>
    <w:rsid w:val="009B03C3"/>
    <w:rsid w:val="009B340C"/>
    <w:rsid w:val="009C126F"/>
    <w:rsid w:val="009D0046"/>
    <w:rsid w:val="009F0FCD"/>
    <w:rsid w:val="009F7095"/>
    <w:rsid w:val="00A03BE2"/>
    <w:rsid w:val="00A06790"/>
    <w:rsid w:val="00A115B6"/>
    <w:rsid w:val="00A33FCB"/>
    <w:rsid w:val="00A359F5"/>
    <w:rsid w:val="00A37318"/>
    <w:rsid w:val="00A40D49"/>
    <w:rsid w:val="00A426B3"/>
    <w:rsid w:val="00A53AEF"/>
    <w:rsid w:val="00A56FB0"/>
    <w:rsid w:val="00A676AB"/>
    <w:rsid w:val="00A761E3"/>
    <w:rsid w:val="00A80394"/>
    <w:rsid w:val="00A90DA1"/>
    <w:rsid w:val="00AA3E92"/>
    <w:rsid w:val="00AA6B0E"/>
    <w:rsid w:val="00AB180B"/>
    <w:rsid w:val="00AB2810"/>
    <w:rsid w:val="00AC6F82"/>
    <w:rsid w:val="00AE200B"/>
    <w:rsid w:val="00AE23B9"/>
    <w:rsid w:val="00AF1892"/>
    <w:rsid w:val="00AF420B"/>
    <w:rsid w:val="00B07F5D"/>
    <w:rsid w:val="00B17AD6"/>
    <w:rsid w:val="00B2557E"/>
    <w:rsid w:val="00B26C76"/>
    <w:rsid w:val="00B34DD8"/>
    <w:rsid w:val="00B400F5"/>
    <w:rsid w:val="00B41C64"/>
    <w:rsid w:val="00B41D31"/>
    <w:rsid w:val="00B420C6"/>
    <w:rsid w:val="00B53CBE"/>
    <w:rsid w:val="00B74555"/>
    <w:rsid w:val="00B746C8"/>
    <w:rsid w:val="00B801F3"/>
    <w:rsid w:val="00B8571D"/>
    <w:rsid w:val="00B954E8"/>
    <w:rsid w:val="00B97E90"/>
    <w:rsid w:val="00BA09B3"/>
    <w:rsid w:val="00BA0E74"/>
    <w:rsid w:val="00BA0F9A"/>
    <w:rsid w:val="00BA59AB"/>
    <w:rsid w:val="00BA623D"/>
    <w:rsid w:val="00BB4C13"/>
    <w:rsid w:val="00BC3E17"/>
    <w:rsid w:val="00BC5F8B"/>
    <w:rsid w:val="00BD123E"/>
    <w:rsid w:val="00BD19B7"/>
    <w:rsid w:val="00BD25D6"/>
    <w:rsid w:val="00C06099"/>
    <w:rsid w:val="00C121DA"/>
    <w:rsid w:val="00C444B6"/>
    <w:rsid w:val="00C63F2F"/>
    <w:rsid w:val="00C66FFF"/>
    <w:rsid w:val="00C7207F"/>
    <w:rsid w:val="00C84C8F"/>
    <w:rsid w:val="00C935AD"/>
    <w:rsid w:val="00C95791"/>
    <w:rsid w:val="00CA1D92"/>
    <w:rsid w:val="00CA297D"/>
    <w:rsid w:val="00CB36D6"/>
    <w:rsid w:val="00CB46C2"/>
    <w:rsid w:val="00CD1A18"/>
    <w:rsid w:val="00CF76F0"/>
    <w:rsid w:val="00D03893"/>
    <w:rsid w:val="00D04315"/>
    <w:rsid w:val="00D16622"/>
    <w:rsid w:val="00D20447"/>
    <w:rsid w:val="00D23FAA"/>
    <w:rsid w:val="00D278BC"/>
    <w:rsid w:val="00D31038"/>
    <w:rsid w:val="00D31841"/>
    <w:rsid w:val="00D40B01"/>
    <w:rsid w:val="00D47C3F"/>
    <w:rsid w:val="00D545DF"/>
    <w:rsid w:val="00D577F7"/>
    <w:rsid w:val="00D6110A"/>
    <w:rsid w:val="00D831BD"/>
    <w:rsid w:val="00D83DCD"/>
    <w:rsid w:val="00D9423C"/>
    <w:rsid w:val="00D95BA6"/>
    <w:rsid w:val="00DA1E38"/>
    <w:rsid w:val="00DA4BAF"/>
    <w:rsid w:val="00DB373C"/>
    <w:rsid w:val="00DB6A0C"/>
    <w:rsid w:val="00DC0B75"/>
    <w:rsid w:val="00DC6CEF"/>
    <w:rsid w:val="00DD2F2A"/>
    <w:rsid w:val="00DD7E39"/>
    <w:rsid w:val="00DE1498"/>
    <w:rsid w:val="00DF2A53"/>
    <w:rsid w:val="00DF4FEB"/>
    <w:rsid w:val="00E12D52"/>
    <w:rsid w:val="00E1442D"/>
    <w:rsid w:val="00E24792"/>
    <w:rsid w:val="00E3250F"/>
    <w:rsid w:val="00E40C79"/>
    <w:rsid w:val="00E43651"/>
    <w:rsid w:val="00E54BCB"/>
    <w:rsid w:val="00E735D5"/>
    <w:rsid w:val="00E766CE"/>
    <w:rsid w:val="00E8191E"/>
    <w:rsid w:val="00E83CBD"/>
    <w:rsid w:val="00E90C6B"/>
    <w:rsid w:val="00E914BF"/>
    <w:rsid w:val="00EA292A"/>
    <w:rsid w:val="00EA631F"/>
    <w:rsid w:val="00EE010B"/>
    <w:rsid w:val="00EE0549"/>
    <w:rsid w:val="00EE69A9"/>
    <w:rsid w:val="00EF0EFD"/>
    <w:rsid w:val="00EF7DE7"/>
    <w:rsid w:val="00F007AE"/>
    <w:rsid w:val="00F014F0"/>
    <w:rsid w:val="00F1604F"/>
    <w:rsid w:val="00F1687C"/>
    <w:rsid w:val="00F2198B"/>
    <w:rsid w:val="00F232E2"/>
    <w:rsid w:val="00F27B36"/>
    <w:rsid w:val="00F30D5C"/>
    <w:rsid w:val="00F311FF"/>
    <w:rsid w:val="00F47ACF"/>
    <w:rsid w:val="00F63FDE"/>
    <w:rsid w:val="00F74015"/>
    <w:rsid w:val="00F7687A"/>
    <w:rsid w:val="00F818B6"/>
    <w:rsid w:val="00F8589E"/>
    <w:rsid w:val="00F86920"/>
    <w:rsid w:val="00FA1136"/>
    <w:rsid w:val="00FA4220"/>
    <w:rsid w:val="00FA574E"/>
    <w:rsid w:val="00FA6E05"/>
    <w:rsid w:val="00FD6759"/>
    <w:rsid w:val="00FE3553"/>
    <w:rsid w:val="00FF1C01"/>
    <w:rsid w:val="00FF56D4"/>
    <w:rsid w:val="3CD4B871"/>
    <w:rsid w:val="7EB520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2F4DF"/>
  <w15:chartTrackingRefBased/>
  <w15:docId w15:val="{8AA9DDF2-605C-4EC8-A2F2-74389B8A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13"/>
    <w:pPr>
      <w:spacing w:after="240" w:line="360" w:lineRule="auto"/>
      <w:jc w:val="both"/>
    </w:pPr>
    <w:rPr>
      <w:rFonts w:ascii="Raleway" w:hAnsi="Raleway"/>
    </w:rPr>
  </w:style>
  <w:style w:type="paragraph" w:styleId="Heading1">
    <w:name w:val="heading 1"/>
    <w:basedOn w:val="Normal"/>
    <w:next w:val="Normal"/>
    <w:link w:val="Heading1Char"/>
    <w:uiPriority w:val="9"/>
    <w:unhideWhenUsed/>
    <w:rsid w:val="00D9423C"/>
    <w:pPr>
      <w:keepNext/>
      <w:spacing w:before="240" w:after="60"/>
      <w:outlineLvl w:val="0"/>
    </w:pPr>
    <w:rPr>
      <w:rFonts w:eastAsia="Times New Roman"/>
      <w:bCs/>
      <w:kern w:val="32"/>
      <w:szCs w:val="32"/>
    </w:rPr>
  </w:style>
  <w:style w:type="paragraph" w:styleId="Heading2">
    <w:name w:val="heading 2"/>
    <w:basedOn w:val="Normal"/>
    <w:next w:val="Normal"/>
    <w:link w:val="Heading2Char"/>
    <w:uiPriority w:val="9"/>
    <w:semiHidden/>
    <w:unhideWhenUsed/>
    <w:rsid w:val="00054796"/>
    <w:pPr>
      <w:keepNext/>
      <w:spacing w:before="240" w:after="60"/>
      <w:ind w:left="851" w:hanging="851"/>
      <w:outlineLvl w:val="1"/>
    </w:pPr>
    <w:rPr>
      <w:rFonts w:eastAsia="Times New Roman"/>
      <w:bCs/>
      <w:iCs/>
      <w:szCs w:val="28"/>
    </w:rPr>
  </w:style>
  <w:style w:type="paragraph" w:styleId="Heading3">
    <w:name w:val="heading 3"/>
    <w:basedOn w:val="Normal"/>
    <w:next w:val="Normal"/>
    <w:link w:val="Heading3Char"/>
    <w:uiPriority w:val="9"/>
    <w:semiHidden/>
    <w:unhideWhenUsed/>
    <w:qFormat/>
    <w:rsid w:val="005F76C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level">
    <w:name w:val="Sublevel"/>
    <w:basedOn w:val="Normal"/>
    <w:qFormat/>
    <w:rsid w:val="005275CC"/>
    <w:pPr>
      <w:tabs>
        <w:tab w:val="left" w:pos="567"/>
        <w:tab w:val="left" w:pos="851"/>
        <w:tab w:val="left" w:pos="1134"/>
        <w:tab w:val="left" w:pos="1418"/>
        <w:tab w:val="left" w:pos="1701"/>
        <w:tab w:val="left" w:pos="1985"/>
        <w:tab w:val="left" w:pos="2268"/>
        <w:tab w:val="left" w:pos="2552"/>
      </w:tabs>
      <w:spacing w:before="120" w:after="120"/>
    </w:pPr>
  </w:style>
  <w:style w:type="paragraph" w:customStyle="1" w:styleId="Annexure">
    <w:name w:val="Annexure"/>
    <w:qFormat/>
    <w:rsid w:val="00F311FF"/>
    <w:pPr>
      <w:pageBreakBefore/>
      <w:numPr>
        <w:numId w:val="25"/>
      </w:numPr>
      <w:pBdr>
        <w:top w:val="single" w:sz="4" w:space="1" w:color="auto"/>
        <w:bottom w:val="single" w:sz="4" w:space="1" w:color="auto"/>
      </w:pBdr>
      <w:jc w:val="center"/>
    </w:pPr>
    <w:rPr>
      <w:rFonts w:ascii="Raleway" w:hAnsi="Raleway"/>
      <w:b/>
      <w:caps/>
    </w:rPr>
  </w:style>
  <w:style w:type="numbering" w:customStyle="1" w:styleId="AnnexureHeading">
    <w:name w:val="AnnexureHeading"/>
    <w:uiPriority w:val="99"/>
    <w:rsid w:val="001E1C73"/>
    <w:pPr>
      <w:numPr>
        <w:numId w:val="2"/>
      </w:numPr>
    </w:pPr>
  </w:style>
  <w:style w:type="numbering" w:customStyle="1" w:styleId="AnnexureList">
    <w:name w:val="AnnexureList"/>
    <w:uiPriority w:val="99"/>
    <w:rsid w:val="001E1C73"/>
    <w:pPr>
      <w:numPr>
        <w:numId w:val="3"/>
      </w:numPr>
    </w:pPr>
  </w:style>
  <w:style w:type="paragraph" w:customStyle="1" w:styleId="Appendix">
    <w:name w:val="Appendix"/>
    <w:qFormat/>
    <w:rsid w:val="00F311FF"/>
    <w:pPr>
      <w:pageBreakBefore/>
      <w:numPr>
        <w:numId w:val="26"/>
      </w:numPr>
      <w:pBdr>
        <w:top w:val="single" w:sz="4" w:space="1" w:color="auto"/>
        <w:bottom w:val="single" w:sz="4" w:space="1" w:color="auto"/>
      </w:pBdr>
      <w:jc w:val="center"/>
    </w:pPr>
    <w:rPr>
      <w:rFonts w:ascii="Raleway" w:hAnsi="Raleway"/>
      <w:b/>
      <w:caps/>
    </w:rPr>
  </w:style>
  <w:style w:type="paragraph" w:customStyle="1" w:styleId="Level1">
    <w:name w:val="Level1"/>
    <w:qFormat/>
    <w:rsid w:val="00F311FF"/>
    <w:pPr>
      <w:keepNext/>
      <w:numPr>
        <w:numId w:val="28"/>
      </w:numPr>
      <w:spacing w:before="240" w:after="120" w:line="360" w:lineRule="auto"/>
      <w:jc w:val="both"/>
      <w:outlineLvl w:val="0"/>
    </w:pPr>
    <w:rPr>
      <w:rFonts w:ascii="Raleway" w:hAnsi="Raleway"/>
      <w:b/>
      <w:caps/>
    </w:rPr>
  </w:style>
  <w:style w:type="paragraph" w:customStyle="1" w:styleId="Level2">
    <w:name w:val="Level2"/>
    <w:basedOn w:val="Level1"/>
    <w:qFormat/>
    <w:rsid w:val="00F311FF"/>
    <w:pPr>
      <w:keepNext w:val="0"/>
      <w:numPr>
        <w:ilvl w:val="1"/>
      </w:numPr>
      <w:spacing w:before="120"/>
      <w:outlineLvl w:val="1"/>
    </w:pPr>
    <w:rPr>
      <w:b w:val="0"/>
      <w:caps w:val="0"/>
    </w:rPr>
  </w:style>
  <w:style w:type="paragraph" w:customStyle="1" w:styleId="Level3">
    <w:name w:val="Level3"/>
    <w:basedOn w:val="Level2"/>
    <w:qFormat/>
    <w:rsid w:val="005275CC"/>
    <w:pPr>
      <w:numPr>
        <w:ilvl w:val="2"/>
      </w:numPr>
      <w:outlineLvl w:val="2"/>
    </w:pPr>
  </w:style>
  <w:style w:type="paragraph" w:customStyle="1" w:styleId="Level4">
    <w:name w:val="Level4"/>
    <w:basedOn w:val="Level3"/>
    <w:qFormat/>
    <w:rsid w:val="005275CC"/>
    <w:pPr>
      <w:numPr>
        <w:ilvl w:val="3"/>
      </w:numPr>
      <w:outlineLvl w:val="3"/>
    </w:pPr>
  </w:style>
  <w:style w:type="paragraph" w:customStyle="1" w:styleId="Level5">
    <w:name w:val="Level5"/>
    <w:basedOn w:val="Level4"/>
    <w:qFormat/>
    <w:rsid w:val="005275CC"/>
    <w:pPr>
      <w:numPr>
        <w:ilvl w:val="4"/>
      </w:numPr>
      <w:outlineLvl w:val="4"/>
    </w:pPr>
  </w:style>
  <w:style w:type="paragraph" w:customStyle="1" w:styleId="Level6">
    <w:name w:val="Level6"/>
    <w:basedOn w:val="Level5"/>
    <w:qFormat/>
    <w:rsid w:val="005275CC"/>
    <w:pPr>
      <w:numPr>
        <w:ilvl w:val="5"/>
      </w:numPr>
      <w:outlineLvl w:val="5"/>
    </w:pPr>
  </w:style>
  <w:style w:type="paragraph" w:customStyle="1" w:styleId="Schedule">
    <w:name w:val="Schedule"/>
    <w:qFormat/>
    <w:rsid w:val="00F311FF"/>
    <w:pPr>
      <w:pageBreakBefore/>
      <w:numPr>
        <w:numId w:val="29"/>
      </w:numPr>
      <w:pBdr>
        <w:top w:val="single" w:sz="4" w:space="1" w:color="auto"/>
        <w:bottom w:val="single" w:sz="4" w:space="1" w:color="auto"/>
      </w:pBdr>
      <w:jc w:val="center"/>
    </w:pPr>
    <w:rPr>
      <w:rFonts w:ascii="Raleway Black" w:hAnsi="Raleway Black"/>
      <w:b/>
      <w:sz w:val="24"/>
    </w:rPr>
  </w:style>
  <w:style w:type="paragraph" w:customStyle="1" w:styleId="ScheduleHeading1">
    <w:name w:val="Schedule Heading 1"/>
    <w:next w:val="ScheduleHeading2"/>
    <w:qFormat/>
    <w:rsid w:val="00F311FF"/>
    <w:pPr>
      <w:keepNext/>
      <w:keepLines/>
      <w:numPr>
        <w:numId w:val="30"/>
      </w:numPr>
      <w:spacing w:before="240" w:after="120" w:line="360" w:lineRule="auto"/>
      <w:jc w:val="both"/>
      <w:outlineLvl w:val="0"/>
    </w:pPr>
    <w:rPr>
      <w:rFonts w:ascii="Raleway" w:hAnsi="Raleway" w:cs="Arial"/>
      <w:b/>
      <w:caps/>
    </w:rPr>
  </w:style>
  <w:style w:type="paragraph" w:customStyle="1" w:styleId="ScheduleHeading2">
    <w:name w:val="Schedule Heading 2"/>
    <w:basedOn w:val="ScheduleHeading1"/>
    <w:qFormat/>
    <w:rsid w:val="00F311FF"/>
    <w:pPr>
      <w:numPr>
        <w:ilvl w:val="1"/>
      </w:numPr>
      <w:spacing w:before="120"/>
      <w:outlineLvl w:val="1"/>
    </w:pPr>
    <w:rPr>
      <w:b w:val="0"/>
      <w:caps w:val="0"/>
    </w:rPr>
  </w:style>
  <w:style w:type="paragraph" w:customStyle="1" w:styleId="ScheduleHeading3">
    <w:name w:val="Schedule Heading 3"/>
    <w:basedOn w:val="ScheduleHeading2"/>
    <w:qFormat/>
    <w:rsid w:val="000A4B90"/>
    <w:pPr>
      <w:numPr>
        <w:ilvl w:val="2"/>
      </w:numPr>
      <w:outlineLvl w:val="2"/>
    </w:pPr>
  </w:style>
  <w:style w:type="paragraph" w:customStyle="1" w:styleId="ScheduleHeading4">
    <w:name w:val="Schedule Heading 4"/>
    <w:basedOn w:val="ScheduleHeading3"/>
    <w:qFormat/>
    <w:rsid w:val="000A4B90"/>
    <w:pPr>
      <w:numPr>
        <w:ilvl w:val="3"/>
      </w:numPr>
      <w:outlineLvl w:val="3"/>
    </w:pPr>
  </w:style>
  <w:style w:type="paragraph" w:customStyle="1" w:styleId="ScheduleHeading5">
    <w:name w:val="Schedule Heading 5"/>
    <w:basedOn w:val="ScheduleHeading4"/>
    <w:qFormat/>
    <w:rsid w:val="000A4B90"/>
    <w:pPr>
      <w:numPr>
        <w:ilvl w:val="4"/>
      </w:numPr>
      <w:outlineLvl w:val="4"/>
    </w:pPr>
  </w:style>
  <w:style w:type="paragraph" w:styleId="Header">
    <w:name w:val="header"/>
    <w:link w:val="HeaderChar"/>
    <w:uiPriority w:val="99"/>
    <w:rsid w:val="00F311FF"/>
    <w:pPr>
      <w:pBdr>
        <w:bottom w:val="single" w:sz="4" w:space="1" w:color="auto"/>
      </w:pBdr>
      <w:tabs>
        <w:tab w:val="center" w:pos="4513"/>
        <w:tab w:val="right" w:pos="9026"/>
      </w:tabs>
    </w:pPr>
    <w:rPr>
      <w:rFonts w:ascii="Raleway" w:hAnsi="Raleway"/>
      <w:sz w:val="16"/>
    </w:rPr>
  </w:style>
  <w:style w:type="character" w:customStyle="1" w:styleId="HeaderChar">
    <w:name w:val="Header Char"/>
    <w:link w:val="Header"/>
    <w:uiPriority w:val="99"/>
    <w:rsid w:val="00F311FF"/>
    <w:rPr>
      <w:rFonts w:ascii="Raleway" w:hAnsi="Raleway"/>
      <w:sz w:val="16"/>
    </w:rPr>
  </w:style>
  <w:style w:type="character" w:customStyle="1" w:styleId="Heading1Char">
    <w:name w:val="Heading 1 Char"/>
    <w:link w:val="Heading1"/>
    <w:uiPriority w:val="9"/>
    <w:rsid w:val="00D9423C"/>
    <w:rPr>
      <w:rFonts w:ascii="Arial" w:eastAsia="Times New Roman" w:hAnsi="Arial" w:cs="Times New Roman"/>
      <w:bCs/>
      <w:kern w:val="32"/>
      <w:szCs w:val="32"/>
    </w:rPr>
  </w:style>
  <w:style w:type="paragraph" w:customStyle="1" w:styleId="Level7">
    <w:name w:val="Level7"/>
    <w:basedOn w:val="Level6"/>
    <w:qFormat/>
    <w:rsid w:val="005275CC"/>
    <w:pPr>
      <w:numPr>
        <w:ilvl w:val="6"/>
      </w:numPr>
      <w:outlineLvl w:val="6"/>
    </w:pPr>
  </w:style>
  <w:style w:type="paragraph" w:customStyle="1" w:styleId="Level8">
    <w:name w:val="Level8"/>
    <w:basedOn w:val="Level7"/>
    <w:qFormat/>
    <w:rsid w:val="005275CC"/>
    <w:pPr>
      <w:numPr>
        <w:ilvl w:val="7"/>
      </w:numPr>
      <w:outlineLvl w:val="7"/>
    </w:pPr>
  </w:style>
  <w:style w:type="character" w:customStyle="1" w:styleId="Heading2Char">
    <w:name w:val="Heading 2 Char"/>
    <w:link w:val="Heading2"/>
    <w:uiPriority w:val="9"/>
    <w:semiHidden/>
    <w:rsid w:val="00054796"/>
    <w:rPr>
      <w:rFonts w:ascii="Arial" w:eastAsia="Times New Roman" w:hAnsi="Arial"/>
      <w:bCs/>
      <w:iCs/>
      <w:szCs w:val="28"/>
    </w:rPr>
  </w:style>
  <w:style w:type="paragraph" w:styleId="Title">
    <w:name w:val="Title"/>
    <w:basedOn w:val="Normal"/>
    <w:next w:val="Normal"/>
    <w:link w:val="TitleChar"/>
    <w:uiPriority w:val="10"/>
    <w:qFormat/>
    <w:rsid w:val="004B2402"/>
    <w:pPr>
      <w:spacing w:before="120" w:after="120" w:line="240" w:lineRule="auto"/>
      <w:jc w:val="center"/>
      <w:outlineLvl w:val="0"/>
    </w:pPr>
    <w:rPr>
      <w:rFonts w:eastAsia="Times New Roman"/>
      <w:b/>
      <w:bCs/>
      <w:kern w:val="28"/>
      <w:sz w:val="36"/>
      <w:szCs w:val="32"/>
    </w:rPr>
  </w:style>
  <w:style w:type="character" w:customStyle="1" w:styleId="TitleChar">
    <w:name w:val="Title Char"/>
    <w:link w:val="Title"/>
    <w:uiPriority w:val="10"/>
    <w:rsid w:val="004B2402"/>
    <w:rPr>
      <w:rFonts w:ascii="Arial" w:eastAsia="Times New Roman" w:hAnsi="Arial"/>
      <w:b/>
      <w:bCs/>
      <w:kern w:val="28"/>
      <w:sz w:val="36"/>
      <w:szCs w:val="32"/>
    </w:rPr>
  </w:style>
  <w:style w:type="paragraph" w:styleId="Subtitle">
    <w:name w:val="Subtitle"/>
    <w:basedOn w:val="Normal"/>
    <w:next w:val="Normal"/>
    <w:link w:val="SubtitleChar"/>
    <w:uiPriority w:val="11"/>
    <w:qFormat/>
    <w:rsid w:val="004B2402"/>
    <w:pPr>
      <w:spacing w:before="60" w:after="60" w:line="240" w:lineRule="auto"/>
      <w:jc w:val="center"/>
      <w:outlineLvl w:val="1"/>
    </w:pPr>
    <w:rPr>
      <w:rFonts w:eastAsia="Times New Roman"/>
      <w:b/>
      <w:sz w:val="28"/>
      <w:szCs w:val="24"/>
    </w:rPr>
  </w:style>
  <w:style w:type="character" w:customStyle="1" w:styleId="SubtitleChar">
    <w:name w:val="Subtitle Char"/>
    <w:link w:val="Subtitle"/>
    <w:uiPriority w:val="11"/>
    <w:rsid w:val="004B2402"/>
    <w:rPr>
      <w:rFonts w:ascii="Arial" w:eastAsia="Times New Roman" w:hAnsi="Arial"/>
      <w:b/>
      <w:sz w:val="28"/>
      <w:szCs w:val="24"/>
    </w:rPr>
  </w:style>
  <w:style w:type="character" w:styleId="FootnoteReference">
    <w:name w:val="footnote reference"/>
    <w:uiPriority w:val="99"/>
    <w:semiHidden/>
    <w:unhideWhenUsed/>
    <w:rsid w:val="00D9423C"/>
    <w:rPr>
      <w:rFonts w:ascii="Arial" w:hAnsi="Arial"/>
      <w:sz w:val="16"/>
      <w:vertAlign w:val="superscript"/>
    </w:rPr>
  </w:style>
  <w:style w:type="paragraph" w:styleId="TOC1">
    <w:name w:val="toc 1"/>
    <w:basedOn w:val="Normal"/>
    <w:next w:val="Normal"/>
    <w:autoRedefine/>
    <w:uiPriority w:val="39"/>
    <w:unhideWhenUsed/>
    <w:rsid w:val="00F311FF"/>
    <w:pPr>
      <w:tabs>
        <w:tab w:val="left" w:pos="567"/>
        <w:tab w:val="left" w:leader="dot" w:pos="9321"/>
      </w:tabs>
      <w:spacing w:after="60"/>
    </w:pPr>
    <w:rPr>
      <w:rFonts w:ascii="Raleway Black" w:hAnsi="Raleway Black"/>
      <w:b/>
      <w:caps/>
    </w:rPr>
  </w:style>
  <w:style w:type="paragraph" w:styleId="TOC2">
    <w:name w:val="toc 2"/>
    <w:basedOn w:val="Normal"/>
    <w:next w:val="Normal"/>
    <w:autoRedefine/>
    <w:uiPriority w:val="39"/>
    <w:semiHidden/>
    <w:unhideWhenUsed/>
    <w:rsid w:val="00D9423C"/>
    <w:pPr>
      <w:ind w:left="200"/>
    </w:pPr>
    <w:rPr>
      <w:b/>
    </w:rPr>
  </w:style>
  <w:style w:type="paragraph" w:styleId="Footer">
    <w:name w:val="footer"/>
    <w:basedOn w:val="Normal"/>
    <w:link w:val="FooterChar"/>
    <w:uiPriority w:val="99"/>
    <w:rsid w:val="004B2402"/>
    <w:pPr>
      <w:pBdr>
        <w:top w:val="single" w:sz="4" w:space="1" w:color="auto"/>
      </w:pBdr>
      <w:tabs>
        <w:tab w:val="center" w:pos="4678"/>
        <w:tab w:val="right" w:pos="9356"/>
      </w:tabs>
      <w:spacing w:after="0" w:line="240" w:lineRule="auto"/>
    </w:pPr>
    <w:rPr>
      <w:sz w:val="16"/>
    </w:rPr>
  </w:style>
  <w:style w:type="character" w:customStyle="1" w:styleId="FooterChar">
    <w:name w:val="Footer Char"/>
    <w:link w:val="Footer"/>
    <w:uiPriority w:val="99"/>
    <w:rsid w:val="004B2402"/>
    <w:rPr>
      <w:rFonts w:ascii="Arial" w:hAnsi="Arial"/>
      <w:sz w:val="16"/>
    </w:rPr>
  </w:style>
  <w:style w:type="character" w:customStyle="1" w:styleId="Heading3Char">
    <w:name w:val="Heading 3 Char"/>
    <w:link w:val="Heading3"/>
    <w:uiPriority w:val="9"/>
    <w:semiHidden/>
    <w:rsid w:val="005F76CC"/>
    <w:rPr>
      <w:rFonts w:ascii="Cambria" w:eastAsia="Times New Roman" w:hAnsi="Cambria" w:cs="Times New Roman"/>
      <w:b/>
      <w:bCs/>
      <w:sz w:val="26"/>
      <w:szCs w:val="26"/>
    </w:rPr>
  </w:style>
  <w:style w:type="character" w:styleId="Hyperlink">
    <w:name w:val="Hyperlink"/>
    <w:uiPriority w:val="99"/>
    <w:unhideWhenUsed/>
    <w:rsid w:val="00F311FF"/>
    <w:rPr>
      <w:rFonts w:ascii="Raleway" w:hAnsi="Raleway"/>
      <w:color w:val="0000FF"/>
      <w:sz w:val="20"/>
      <w:u w:val="single"/>
    </w:rPr>
  </w:style>
  <w:style w:type="paragraph" w:customStyle="1" w:styleId="SmallStyle">
    <w:name w:val="SmallStyle"/>
    <w:basedOn w:val="Sublevel"/>
    <w:qFormat/>
    <w:rsid w:val="00442F0D"/>
    <w:pPr>
      <w:keepNext/>
      <w:spacing w:before="60" w:after="60" w:line="240" w:lineRule="auto"/>
    </w:pPr>
    <w:rPr>
      <w:sz w:val="16"/>
    </w:rPr>
  </w:style>
  <w:style w:type="paragraph" w:customStyle="1" w:styleId="ScheduleHeading6">
    <w:name w:val="Schedule Heading 6"/>
    <w:basedOn w:val="ScheduleHeading5"/>
    <w:rsid w:val="000A4B90"/>
    <w:pPr>
      <w:numPr>
        <w:ilvl w:val="5"/>
      </w:numPr>
    </w:pPr>
  </w:style>
  <w:style w:type="paragraph" w:customStyle="1" w:styleId="NormalCentral">
    <w:name w:val="NormalCentral"/>
    <w:basedOn w:val="Sublevel"/>
    <w:qFormat/>
    <w:rsid w:val="002058D5"/>
    <w:pPr>
      <w:keepNext/>
      <w:keepLines/>
      <w:spacing w:before="60" w:after="60" w:line="240" w:lineRule="auto"/>
      <w:jc w:val="center"/>
    </w:pPr>
  </w:style>
  <w:style w:type="paragraph" w:customStyle="1" w:styleId="ZeroCentred">
    <w:name w:val="ZeroCentred"/>
    <w:basedOn w:val="SmallStyle"/>
    <w:qFormat/>
    <w:rsid w:val="00F7687A"/>
    <w:pPr>
      <w:spacing w:before="0" w:after="0"/>
    </w:pPr>
    <w:rPr>
      <w:sz w:val="20"/>
    </w:rPr>
  </w:style>
  <w:style w:type="paragraph" w:customStyle="1" w:styleId="NormalNoSpace">
    <w:name w:val="NormalNoSpace"/>
    <w:basedOn w:val="Normal"/>
    <w:qFormat/>
    <w:rsid w:val="00295238"/>
    <w:pPr>
      <w:keepNext/>
      <w:spacing w:after="0" w:line="240" w:lineRule="auto"/>
      <w:jc w:val="center"/>
    </w:pPr>
    <w:rPr>
      <w:rFonts w:eastAsia="Times New Roman" w:cs="Arial"/>
    </w:rPr>
  </w:style>
  <w:style w:type="paragraph" w:customStyle="1" w:styleId="NormalNoSpaceNoKeep">
    <w:name w:val="NormalNoSpaceNoKeep"/>
    <w:basedOn w:val="Normal"/>
    <w:qFormat/>
    <w:rsid w:val="00295238"/>
    <w:pPr>
      <w:spacing w:after="0" w:line="240" w:lineRule="auto"/>
    </w:pPr>
    <w:rPr>
      <w:rFonts w:eastAsia="Times New Roman"/>
      <w:color w:val="000000"/>
    </w:rPr>
  </w:style>
  <w:style w:type="paragraph" w:customStyle="1" w:styleId="Level1Paragraph">
    <w:name w:val="Level1Paragraph"/>
    <w:basedOn w:val="Level1"/>
    <w:qFormat/>
    <w:rsid w:val="001B32E5"/>
    <w:pPr>
      <w:keepNext w:val="0"/>
      <w:spacing w:before="120"/>
    </w:pPr>
    <w:rPr>
      <w:b w:val="0"/>
      <w:caps w:val="0"/>
    </w:rPr>
  </w:style>
  <w:style w:type="paragraph" w:customStyle="1" w:styleId="SublevelPostTable">
    <w:name w:val="Sublevel Post Table"/>
    <w:basedOn w:val="Sublevel"/>
    <w:next w:val="Sublevel"/>
    <w:qFormat/>
    <w:rsid w:val="00442F0D"/>
    <w:pPr>
      <w:spacing w:before="240"/>
    </w:pPr>
  </w:style>
  <w:style w:type="paragraph" w:customStyle="1" w:styleId="TableStyle">
    <w:name w:val="TableStyle"/>
    <w:basedOn w:val="SmallStyle"/>
    <w:qFormat/>
    <w:rsid w:val="004C6A77"/>
  </w:style>
  <w:style w:type="table" w:customStyle="1" w:styleId="TableStyle0">
    <w:name w:val="Table Style"/>
    <w:basedOn w:val="TableNormal"/>
    <w:uiPriority w:val="99"/>
    <w:rsid w:val="00BD25D6"/>
    <w:pPr>
      <w:spacing w:before="60" w:after="60"/>
    </w:pPr>
    <w:rPr>
      <w:rFonts w:ascii="Arial" w:hAnsi="Arial"/>
      <w:sz w:val="16"/>
    </w:rPr>
    <w:tblPr/>
  </w:style>
  <w:style w:type="table" w:styleId="TableGrid">
    <w:name w:val="Table Grid"/>
    <w:basedOn w:val="TableNormal"/>
    <w:uiPriority w:val="59"/>
    <w:rsid w:val="00E3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31BD"/>
    <w:rPr>
      <w:color w:val="808080"/>
    </w:rPr>
  </w:style>
  <w:style w:type="paragraph" w:styleId="Revision">
    <w:name w:val="Revision"/>
    <w:hidden/>
    <w:uiPriority w:val="99"/>
    <w:semiHidden/>
    <w:rsid w:val="00A53AEF"/>
    <w:rPr>
      <w:rFonts w:ascii="Raleway" w:hAnsi="Raleway"/>
    </w:rPr>
  </w:style>
  <w:style w:type="character" w:styleId="CommentReference">
    <w:name w:val="annotation reference"/>
    <w:basedOn w:val="DefaultParagraphFont"/>
    <w:uiPriority w:val="99"/>
    <w:semiHidden/>
    <w:unhideWhenUsed/>
    <w:rsid w:val="00A53AEF"/>
    <w:rPr>
      <w:sz w:val="16"/>
      <w:szCs w:val="16"/>
    </w:rPr>
  </w:style>
  <w:style w:type="paragraph" w:styleId="CommentText">
    <w:name w:val="annotation text"/>
    <w:basedOn w:val="Normal"/>
    <w:link w:val="CommentTextChar"/>
    <w:uiPriority w:val="99"/>
    <w:unhideWhenUsed/>
    <w:rsid w:val="00A53AEF"/>
    <w:pPr>
      <w:spacing w:line="240" w:lineRule="auto"/>
    </w:pPr>
  </w:style>
  <w:style w:type="character" w:customStyle="1" w:styleId="CommentTextChar">
    <w:name w:val="Comment Text Char"/>
    <w:basedOn w:val="DefaultParagraphFont"/>
    <w:link w:val="CommentText"/>
    <w:uiPriority w:val="99"/>
    <w:rsid w:val="00A53AEF"/>
    <w:rPr>
      <w:rFonts w:ascii="Raleway" w:hAnsi="Raleway"/>
    </w:rPr>
  </w:style>
  <w:style w:type="paragraph" w:styleId="CommentSubject">
    <w:name w:val="annotation subject"/>
    <w:basedOn w:val="CommentText"/>
    <w:next w:val="CommentText"/>
    <w:link w:val="CommentSubjectChar"/>
    <w:uiPriority w:val="99"/>
    <w:semiHidden/>
    <w:unhideWhenUsed/>
    <w:rsid w:val="00A53AEF"/>
    <w:rPr>
      <w:b/>
      <w:bCs/>
    </w:rPr>
  </w:style>
  <w:style w:type="character" w:customStyle="1" w:styleId="CommentSubjectChar">
    <w:name w:val="Comment Subject Char"/>
    <w:basedOn w:val="CommentTextChar"/>
    <w:link w:val="CommentSubject"/>
    <w:uiPriority w:val="99"/>
    <w:semiHidden/>
    <w:rsid w:val="00A53AEF"/>
    <w:rPr>
      <w:rFonts w:ascii="Raleway" w:hAnsi="Raleway"/>
      <w:b/>
      <w:bCs/>
    </w:rPr>
  </w:style>
  <w:style w:type="character" w:styleId="UnresolvedMention">
    <w:name w:val="Unresolved Mention"/>
    <w:basedOn w:val="DefaultParagraphFont"/>
    <w:uiPriority w:val="99"/>
    <w:semiHidden/>
    <w:unhideWhenUsed/>
    <w:rsid w:val="0039059B"/>
    <w:rPr>
      <w:color w:val="605E5C"/>
      <w:shd w:val="clear" w:color="auto" w:fill="E1DFDD"/>
    </w:rPr>
  </w:style>
  <w:style w:type="paragraph" w:styleId="ListParagraph">
    <w:name w:val="List Paragraph"/>
    <w:basedOn w:val="Normal"/>
    <w:uiPriority w:val="34"/>
    <w:rsid w:val="0058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C4E06E-0CBC-4A15-9B44-B5585868C588}"/>
      </w:docPartPr>
      <w:docPartBody>
        <w:p w:rsidR="00C31C75" w:rsidRDefault="001C012D">
          <w:r w:rsidRPr="000946DC">
            <w:rPr>
              <w:rStyle w:val="PlaceholderText"/>
            </w:rPr>
            <w:t>Click or tap here to enter text.</w:t>
          </w:r>
        </w:p>
      </w:docPartBody>
    </w:docPart>
    <w:docPart>
      <w:docPartPr>
        <w:name w:val="F809CEE96BFD4A559695239AF45A8835"/>
        <w:category>
          <w:name w:val="General"/>
          <w:gallery w:val="placeholder"/>
        </w:category>
        <w:types>
          <w:type w:val="bbPlcHdr"/>
        </w:types>
        <w:behaviors>
          <w:behavior w:val="content"/>
        </w:behaviors>
        <w:guid w:val="{7DF8C8F6-EF6F-44B0-8C87-D28F1C2B15F1}"/>
      </w:docPartPr>
      <w:docPartBody>
        <w:p w:rsidR="00F67470" w:rsidRDefault="00B61674" w:rsidP="00B61674">
          <w:pPr>
            <w:pStyle w:val="F809CEE96BFD4A559695239AF45A8835"/>
          </w:pPr>
          <w:r w:rsidRPr="000946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Raleway Black">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2D"/>
    <w:rsid w:val="0007385E"/>
    <w:rsid w:val="000966B8"/>
    <w:rsid w:val="000B6BC9"/>
    <w:rsid w:val="000D568D"/>
    <w:rsid w:val="00194EA7"/>
    <w:rsid w:val="001C012D"/>
    <w:rsid w:val="00205D67"/>
    <w:rsid w:val="002D56E7"/>
    <w:rsid w:val="0039133A"/>
    <w:rsid w:val="004719A7"/>
    <w:rsid w:val="004E7508"/>
    <w:rsid w:val="0053129E"/>
    <w:rsid w:val="00546ACD"/>
    <w:rsid w:val="006D6F77"/>
    <w:rsid w:val="00703C1F"/>
    <w:rsid w:val="00827049"/>
    <w:rsid w:val="008C04B6"/>
    <w:rsid w:val="008F07C9"/>
    <w:rsid w:val="009B38DF"/>
    <w:rsid w:val="00A52AC6"/>
    <w:rsid w:val="00B0136E"/>
    <w:rsid w:val="00B41D31"/>
    <w:rsid w:val="00B61674"/>
    <w:rsid w:val="00C31C75"/>
    <w:rsid w:val="00D43DCB"/>
    <w:rsid w:val="00DD1887"/>
    <w:rsid w:val="00E40C79"/>
    <w:rsid w:val="00F67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674"/>
    <w:rPr>
      <w:color w:val="808080"/>
    </w:rPr>
  </w:style>
  <w:style w:type="paragraph" w:customStyle="1" w:styleId="F809CEE96BFD4A559695239AF45A8835">
    <w:name w:val="F809CEE96BFD4A559695239AF45A8835"/>
    <w:rsid w:val="00B61674"/>
    <w:rPr>
      <w:kern w:val="2"/>
      <w:lang w:val="en-ZA" w:eastAsia="en-Z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5A4DF484E804889DC46C4EAFC9292" ma:contentTypeVersion="15" ma:contentTypeDescription="Create a new document." ma:contentTypeScope="" ma:versionID="19136abaace35317c2bf056b00fd50fb">
  <xsd:schema xmlns:xsd="http://www.w3.org/2001/XMLSchema" xmlns:xs="http://www.w3.org/2001/XMLSchema" xmlns:p="http://schemas.microsoft.com/office/2006/metadata/properties" xmlns:ns2="837b098c-e32e-4fe8-b750-1a07593560fa" xmlns:ns3="7764d253-796a-4b9e-9c9c-c31486d36a1f" targetNamespace="http://schemas.microsoft.com/office/2006/metadata/properties" ma:root="true" ma:fieldsID="361cee757a783488c65ea0c9a3fad5d9" ns2:_="" ns3:_="">
    <xsd:import namespace="837b098c-e32e-4fe8-b750-1a07593560fa"/>
    <xsd:import namespace="7764d253-796a-4b9e-9c9c-c31486d36a1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ReferenceI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b098c-e32e-4fe8-b750-1a0759356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ReferenceID" ma:index="13" nillable="true" ma:displayName="Reference ID" ma:format="Dropdown" ma:internalName="ReferenceID">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695907-6fe8-4d6a-bae9-9d62cd25b83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4d253-796a-4b9e-9c9c-c31486d36a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bf3d7c-f207-4ebe-b0cc-e32f82e7ce74}" ma:internalName="TaxCatchAll" ma:showField="CatchAllData" ma:web="7764d253-796a-4b9e-9c9c-c31486d36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64d253-796a-4b9e-9c9c-c31486d36a1f" xsi:nil="true"/>
    <lcf76f155ced4ddcb4097134ff3c332f xmlns="837b098c-e32e-4fe8-b750-1a07593560fa">
      <Terms xmlns="http://schemas.microsoft.com/office/infopath/2007/PartnerControls"/>
    </lcf76f155ced4ddcb4097134ff3c332f>
    <_Flow_SignoffStatus xmlns="837b098c-e32e-4fe8-b750-1a07593560fa" xsi:nil="true"/>
    <ReferenceID xmlns="837b098c-e32e-4fe8-b750-1a07593560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A636-0000-4420-A7AD-893AB933F7AB}">
  <ds:schemaRefs>
    <ds:schemaRef ds:uri="http://schemas.microsoft.com/sharepoint/v3/contenttype/forms"/>
  </ds:schemaRefs>
</ds:datastoreItem>
</file>

<file path=customXml/itemProps2.xml><?xml version="1.0" encoding="utf-8"?>
<ds:datastoreItem xmlns:ds="http://schemas.openxmlformats.org/officeDocument/2006/customXml" ds:itemID="{CCDBCD7C-52B2-4BC3-ACFD-9EAD732C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b098c-e32e-4fe8-b750-1a07593560fa"/>
    <ds:schemaRef ds:uri="7764d253-796a-4b9e-9c9c-c31486d36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27E5B-9729-4156-86D2-40F8CD5E5830}">
  <ds:schemaRefs>
    <ds:schemaRef ds:uri="http://schemas.microsoft.com/office/2006/metadata/properties"/>
    <ds:schemaRef ds:uri="http://schemas.microsoft.com/office/infopath/2007/PartnerControls"/>
    <ds:schemaRef ds:uri="7764d253-796a-4b9e-9c9c-c31486d36a1f"/>
    <ds:schemaRef ds:uri="837b098c-e32e-4fe8-b750-1a07593560fa"/>
  </ds:schemaRefs>
</ds:datastoreItem>
</file>

<file path=customXml/itemProps4.xml><?xml version="1.0" encoding="utf-8"?>
<ds:datastoreItem xmlns:ds="http://schemas.openxmlformats.org/officeDocument/2006/customXml" ds:itemID="{E43430D3-EAAC-466B-8CF5-EAC814FA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Law</dc:creator>
  <cp:keywords/>
  <dc:description/>
  <cp:lastModifiedBy>QINA Ayabonga</cp:lastModifiedBy>
  <cp:revision>2</cp:revision>
  <dcterms:created xsi:type="dcterms:W3CDTF">2025-03-26T06:52:00Z</dcterms:created>
  <dcterms:modified xsi:type="dcterms:W3CDTF">2025-03-26T06:52:00Z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0x010100B5793AE032D4354E8E48D217F3EC8B30</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FooterShapeIds">
    <vt:lpwstr>2,3,4</vt:lpwstr>
  </property>
  <property fmtid="{D5CDD505-2E9C-101B-9397-08002B2CF9AE}" pid="11" name="ClassificationContentMarkingFooterFontProps">
    <vt:lpwstr>#008000,9,Calibri</vt:lpwstr>
  </property>
  <property fmtid="{D5CDD505-2E9C-101B-9397-08002B2CF9AE}" pid="12" name="ClassificationContentMarkingFooterText">
    <vt:lpwstr>C1 - Internal use</vt:lpwstr>
  </property>
  <property fmtid="{D5CDD505-2E9C-101B-9397-08002B2CF9AE}" pid="13" name="MSIP_Label_f43b7177-c66c-4b22-a350-7ee86f9a1e74_Enabled">
    <vt:lpwstr>true</vt:lpwstr>
  </property>
  <property fmtid="{D5CDD505-2E9C-101B-9397-08002B2CF9AE}" pid="14" name="MSIP_Label_f43b7177-c66c-4b22-a350-7ee86f9a1e74_SetDate">
    <vt:lpwstr>2022-11-10T13:24:34Z</vt:lpwstr>
  </property>
  <property fmtid="{D5CDD505-2E9C-101B-9397-08002B2CF9AE}" pid="15" name="MSIP_Label_f43b7177-c66c-4b22-a350-7ee86f9a1e74_Method">
    <vt:lpwstr>Standard</vt:lpwstr>
  </property>
  <property fmtid="{D5CDD505-2E9C-101B-9397-08002B2CF9AE}" pid="16" name="MSIP_Label_f43b7177-c66c-4b22-a350-7ee86f9a1e74_Name">
    <vt:lpwstr>C1_Internal use</vt:lpwstr>
  </property>
  <property fmtid="{D5CDD505-2E9C-101B-9397-08002B2CF9AE}" pid="17" name="MSIP_Label_f43b7177-c66c-4b22-a350-7ee86f9a1e74_SiteId">
    <vt:lpwstr>e4e1abd9-eac7-4a71-ab52-da5c998aa7ba</vt:lpwstr>
  </property>
  <property fmtid="{D5CDD505-2E9C-101B-9397-08002B2CF9AE}" pid="18" name="MSIP_Label_f43b7177-c66c-4b22-a350-7ee86f9a1e74_ActionId">
    <vt:lpwstr>2868c98a-540b-43c1-9bc6-7ac9cc5aeada</vt:lpwstr>
  </property>
  <property fmtid="{D5CDD505-2E9C-101B-9397-08002B2CF9AE}" pid="19" name="MSIP_Label_f43b7177-c66c-4b22-a350-7ee86f9a1e74_ContentBits">
    <vt:lpwstr>2</vt:lpwstr>
  </property>
</Properties>
</file>